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CB5BA" w14:textId="77777777" w:rsidR="00326D3D" w:rsidRPr="00C84DAC" w:rsidRDefault="00326D3D" w:rsidP="00326D3D">
      <w:pPr>
        <w:suppressAutoHyphens/>
        <w:spacing w:after="0" w:line="240" w:lineRule="auto"/>
        <w:jc w:val="center"/>
        <w:rPr>
          <w:rStyle w:val="Forte"/>
          <w:rFonts w:ascii="Times New Roman" w:eastAsia="Times New Roman" w:hAnsi="Times New Roman"/>
          <w:lang w:eastAsia="ar-SA"/>
        </w:rPr>
      </w:pPr>
      <w:r w:rsidRPr="00C84DAC">
        <w:rPr>
          <w:rStyle w:val="Forte"/>
          <w:rFonts w:ascii="Times New Roman" w:eastAsia="Times New Roman" w:hAnsi="Times New Roman"/>
          <w:lang w:eastAsia="ar-SA"/>
        </w:rPr>
        <w:t>Documento de Formalização de Demanda</w:t>
      </w:r>
    </w:p>
    <w:p w14:paraId="3EA42123" w14:textId="77777777" w:rsidR="000224F0" w:rsidRPr="00C84DAC" w:rsidRDefault="000224F0" w:rsidP="00291365">
      <w:pPr>
        <w:suppressAutoHyphens/>
        <w:spacing w:after="0" w:line="240" w:lineRule="auto"/>
        <w:jc w:val="center"/>
        <w:rPr>
          <w:rStyle w:val="Forte"/>
          <w:rFonts w:ascii="Times New Roman" w:eastAsia="Times New Roman" w:hAnsi="Times New Roman"/>
          <w:lang w:eastAsia="ar-SA"/>
        </w:rPr>
      </w:pPr>
    </w:p>
    <w:p w14:paraId="39981B19" w14:textId="77777777" w:rsidR="00C94818" w:rsidRPr="00C84DAC" w:rsidRDefault="00C94818" w:rsidP="00291365">
      <w:pPr>
        <w:suppressAutoHyphens/>
        <w:spacing w:after="0" w:line="240" w:lineRule="auto"/>
        <w:jc w:val="center"/>
        <w:rPr>
          <w:rStyle w:val="Forte"/>
          <w:rFonts w:ascii="Times New Roman" w:eastAsia="Times New Roman" w:hAnsi="Times New Roman"/>
          <w:b w:val="0"/>
          <w:lang w:eastAsia="ar-SA"/>
        </w:rPr>
      </w:pPr>
    </w:p>
    <w:p w14:paraId="1B5470B1" w14:textId="534B2094" w:rsidR="00A25D9F" w:rsidRPr="00C84DAC" w:rsidRDefault="00C94818" w:rsidP="008F721A">
      <w:pPr>
        <w:suppressAutoHyphens/>
        <w:spacing w:after="0"/>
        <w:rPr>
          <w:rStyle w:val="Forte"/>
          <w:rFonts w:ascii="Times New Roman" w:eastAsia="Times New Roman" w:hAnsi="Times New Roman"/>
          <w:b w:val="0"/>
          <w:lang w:eastAsia="ar-SA"/>
        </w:rPr>
      </w:pPr>
      <w:r w:rsidRPr="00C84DAC">
        <w:rPr>
          <w:rStyle w:val="Forte"/>
          <w:rFonts w:ascii="Times New Roman" w:eastAsia="Times New Roman" w:hAnsi="Times New Roman"/>
          <w:lang w:eastAsia="ar-SA"/>
        </w:rPr>
        <w:t>SECRETARIA REQUISITANTE</w:t>
      </w:r>
      <w:r w:rsidR="00A25D9F" w:rsidRPr="00C84DAC">
        <w:rPr>
          <w:rStyle w:val="Forte"/>
          <w:rFonts w:ascii="Times New Roman" w:eastAsia="Times New Roman" w:hAnsi="Times New Roman"/>
          <w:b w:val="0"/>
          <w:lang w:eastAsia="ar-SA"/>
        </w:rPr>
        <w:t xml:space="preserve">: </w:t>
      </w:r>
      <w:r w:rsidR="00BA4E84" w:rsidRPr="00C84DAC">
        <w:rPr>
          <w:rFonts w:ascii="Times New Roman" w:hAnsi="Times New Roman"/>
        </w:rPr>
        <w:t xml:space="preserve">Secretaria de </w:t>
      </w:r>
      <w:r w:rsidR="00F1597E">
        <w:rPr>
          <w:rFonts w:ascii="Times New Roman" w:hAnsi="Times New Roman"/>
        </w:rPr>
        <w:t>Planejamento e Gestão.</w:t>
      </w:r>
    </w:p>
    <w:p w14:paraId="1173EB47" w14:textId="77777777" w:rsidR="00C94818" w:rsidRPr="00C84DAC" w:rsidRDefault="00C94818" w:rsidP="00D007B2">
      <w:pPr>
        <w:suppressAutoHyphens/>
        <w:spacing w:after="0" w:line="240" w:lineRule="auto"/>
        <w:ind w:left="284"/>
        <w:rPr>
          <w:rStyle w:val="Forte"/>
          <w:rFonts w:ascii="Times New Roman" w:eastAsia="Times New Roman" w:hAnsi="Times New Roman"/>
          <w:b w:val="0"/>
          <w:lang w:eastAsia="ar-SA"/>
        </w:rPr>
      </w:pPr>
    </w:p>
    <w:p w14:paraId="2715C661" w14:textId="170109A1" w:rsidR="007A617D" w:rsidRDefault="00C94818" w:rsidP="00D661F6">
      <w:pPr>
        <w:suppressAutoHyphens/>
        <w:spacing w:after="0"/>
        <w:jc w:val="both"/>
        <w:rPr>
          <w:rFonts w:ascii="Times New Roman" w:hAnsi="Times New Roman"/>
        </w:rPr>
      </w:pPr>
      <w:r w:rsidRPr="00C84DAC">
        <w:rPr>
          <w:rStyle w:val="Forte"/>
          <w:rFonts w:ascii="Times New Roman" w:eastAsia="Times New Roman" w:hAnsi="Times New Roman"/>
          <w:lang w:eastAsia="ar-SA"/>
        </w:rPr>
        <w:t>OBJETO</w:t>
      </w:r>
      <w:r w:rsidRPr="00C84DAC">
        <w:rPr>
          <w:rStyle w:val="Forte"/>
          <w:rFonts w:ascii="Times New Roman" w:eastAsia="Times New Roman" w:hAnsi="Times New Roman"/>
          <w:b w:val="0"/>
          <w:lang w:eastAsia="ar-SA"/>
        </w:rPr>
        <w:t xml:space="preserve">: </w:t>
      </w:r>
      <w:r w:rsidR="00C846C3" w:rsidRPr="00C84DAC">
        <w:rPr>
          <w:rFonts w:ascii="Times New Roman" w:hAnsi="Times New Roman"/>
        </w:rPr>
        <w:t xml:space="preserve">Contratação de </w:t>
      </w:r>
      <w:r w:rsidR="00176861">
        <w:rPr>
          <w:rFonts w:ascii="Times New Roman" w:hAnsi="Times New Roman"/>
        </w:rPr>
        <w:t xml:space="preserve">fornecedores de alimentos </w:t>
      </w:r>
      <w:r w:rsidR="00F1597E">
        <w:rPr>
          <w:rFonts w:ascii="Times New Roman" w:hAnsi="Times New Roman"/>
        </w:rPr>
        <w:t>para atendimento de todas as secretarias, merenda escolar, atividades e eventos realizados pela administração municipal.</w:t>
      </w:r>
    </w:p>
    <w:p w14:paraId="77AB6CF4" w14:textId="77777777" w:rsidR="00F1597E" w:rsidRDefault="00F1597E" w:rsidP="00F1597E">
      <w:pPr>
        <w:suppressAutoHyphens/>
        <w:spacing w:after="0"/>
        <w:jc w:val="both"/>
        <w:rPr>
          <w:rFonts w:ascii="Times New Roman" w:hAnsi="Times New Roman"/>
          <w:sz w:val="24"/>
          <w:szCs w:val="24"/>
        </w:rPr>
      </w:pPr>
    </w:p>
    <w:p w14:paraId="17000ACF" w14:textId="77777777" w:rsidR="00F1597E" w:rsidRDefault="00F1597E" w:rsidP="00F1597E">
      <w:pPr>
        <w:suppressAutoHyphens/>
        <w:spacing w:after="0"/>
        <w:jc w:val="both"/>
        <w:rPr>
          <w:rFonts w:ascii="Times New Roman" w:hAnsi="Times New Roman"/>
          <w:bCs/>
          <w:color w:val="0D0D0D"/>
          <w:sz w:val="24"/>
          <w:szCs w:val="24"/>
        </w:rPr>
      </w:pPr>
      <w:r w:rsidRPr="00F1597E">
        <w:rPr>
          <w:rFonts w:ascii="Times New Roman" w:hAnsi="Times New Roman"/>
          <w:b/>
          <w:sz w:val="24"/>
          <w:szCs w:val="24"/>
        </w:rPr>
        <w:t>OBS:</w:t>
      </w:r>
      <w:r w:rsidRPr="00464F49">
        <w:rPr>
          <w:rFonts w:ascii="Times New Roman" w:hAnsi="Times New Roman"/>
          <w:sz w:val="24"/>
          <w:szCs w:val="24"/>
        </w:rPr>
        <w:t xml:space="preserve"> O objeto solicitado não consiste em características de luxo, </w:t>
      </w:r>
      <w:r w:rsidRPr="00464F49">
        <w:rPr>
          <w:rFonts w:ascii="Times New Roman" w:hAnsi="Times New Roman"/>
          <w:bCs/>
          <w:color w:val="0D0D0D"/>
          <w:sz w:val="24"/>
          <w:szCs w:val="24"/>
        </w:rPr>
        <w:t xml:space="preserve">são caracterizados como comuns. </w:t>
      </w:r>
    </w:p>
    <w:p w14:paraId="230AEDB7" w14:textId="77777777" w:rsidR="00C65153" w:rsidRPr="00464F49" w:rsidRDefault="00C65153" w:rsidP="00F1597E">
      <w:pPr>
        <w:suppressAutoHyphens/>
        <w:spacing w:after="0"/>
        <w:jc w:val="both"/>
        <w:rPr>
          <w:rFonts w:ascii="Times New Roman" w:hAnsi="Times New Roman"/>
          <w:bCs/>
          <w:color w:val="0D0D0D"/>
          <w:sz w:val="24"/>
          <w:szCs w:val="24"/>
        </w:rPr>
      </w:pP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7140"/>
        <w:gridCol w:w="823"/>
        <w:gridCol w:w="1112"/>
      </w:tblGrid>
      <w:tr w:rsidR="00C65153" w:rsidRPr="00553EA9" w14:paraId="44189182" w14:textId="77777777" w:rsidTr="002E4AD2">
        <w:trPr>
          <w:trHeight w:val="186"/>
          <w:jc w:val="center"/>
        </w:trPr>
        <w:tc>
          <w:tcPr>
            <w:tcW w:w="794" w:type="dxa"/>
            <w:shd w:val="clear" w:color="auto" w:fill="auto"/>
            <w:tcMar>
              <w:top w:w="0" w:type="dxa"/>
              <w:left w:w="70" w:type="dxa"/>
              <w:bottom w:w="0" w:type="dxa"/>
              <w:right w:w="70" w:type="dxa"/>
            </w:tcMar>
          </w:tcPr>
          <w:p w14:paraId="70935687" w14:textId="77777777" w:rsidR="00C65153" w:rsidRPr="00553EA9" w:rsidRDefault="00C65153"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Item</w:t>
            </w:r>
          </w:p>
        </w:tc>
        <w:tc>
          <w:tcPr>
            <w:tcW w:w="7140" w:type="dxa"/>
            <w:shd w:val="clear" w:color="auto" w:fill="auto"/>
            <w:tcMar>
              <w:top w:w="0" w:type="dxa"/>
              <w:left w:w="70" w:type="dxa"/>
              <w:bottom w:w="0" w:type="dxa"/>
              <w:right w:w="70" w:type="dxa"/>
            </w:tcMar>
          </w:tcPr>
          <w:p w14:paraId="5F6B5DD2" w14:textId="77777777" w:rsidR="00C65153" w:rsidRPr="00553EA9" w:rsidRDefault="00C65153"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Especificação do alimento</w:t>
            </w:r>
          </w:p>
        </w:tc>
        <w:tc>
          <w:tcPr>
            <w:tcW w:w="823" w:type="dxa"/>
          </w:tcPr>
          <w:p w14:paraId="34FB26F8" w14:textId="77777777" w:rsidR="00C65153" w:rsidRPr="00553EA9" w:rsidRDefault="00C65153"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Unidade</w:t>
            </w:r>
          </w:p>
        </w:tc>
        <w:tc>
          <w:tcPr>
            <w:tcW w:w="1112" w:type="dxa"/>
          </w:tcPr>
          <w:p w14:paraId="2212BE3B" w14:textId="77777777" w:rsidR="00C65153" w:rsidRPr="00553EA9" w:rsidRDefault="00C65153"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Quantidade</w:t>
            </w:r>
          </w:p>
        </w:tc>
      </w:tr>
      <w:tr w:rsidR="00C65153" w:rsidRPr="00553EA9" w14:paraId="4B5BB9DA" w14:textId="77777777" w:rsidTr="002E4AD2">
        <w:trPr>
          <w:trHeight w:val="282"/>
          <w:jc w:val="center"/>
        </w:trPr>
        <w:tc>
          <w:tcPr>
            <w:tcW w:w="794" w:type="dxa"/>
            <w:shd w:val="clear" w:color="auto" w:fill="auto"/>
            <w:tcMar>
              <w:top w:w="0" w:type="dxa"/>
              <w:left w:w="70" w:type="dxa"/>
              <w:bottom w:w="0" w:type="dxa"/>
              <w:right w:w="70" w:type="dxa"/>
            </w:tcMar>
            <w:vAlign w:val="center"/>
          </w:tcPr>
          <w:p w14:paraId="7D930B4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D24A7F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ABACAXI de 1ª qualidade, tamanho médio ou grande. Transportados em monoblocos plásticos frestados.</w:t>
            </w:r>
          </w:p>
        </w:tc>
        <w:tc>
          <w:tcPr>
            <w:tcW w:w="823" w:type="dxa"/>
            <w:vAlign w:val="center"/>
          </w:tcPr>
          <w:p w14:paraId="524B99D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959F6B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r>
      <w:tr w:rsidR="00C65153" w:rsidRPr="00553EA9" w14:paraId="3A465A60" w14:textId="77777777" w:rsidTr="002E4AD2">
        <w:trPr>
          <w:trHeight w:val="275"/>
          <w:jc w:val="center"/>
        </w:trPr>
        <w:tc>
          <w:tcPr>
            <w:tcW w:w="794" w:type="dxa"/>
            <w:shd w:val="clear" w:color="auto" w:fill="auto"/>
            <w:tcMar>
              <w:top w:w="0" w:type="dxa"/>
              <w:left w:w="70" w:type="dxa"/>
              <w:bottom w:w="0" w:type="dxa"/>
              <w:right w:w="70" w:type="dxa"/>
            </w:tcMar>
            <w:vAlign w:val="center"/>
          </w:tcPr>
          <w:p w14:paraId="18F5D07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94A3646"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ABACATE de 1ª qualidade, tamanho médio, produto deverá ser entregue verde ou de vez.</w:t>
            </w:r>
          </w:p>
        </w:tc>
        <w:tc>
          <w:tcPr>
            <w:tcW w:w="823" w:type="dxa"/>
            <w:vAlign w:val="center"/>
          </w:tcPr>
          <w:p w14:paraId="1F10F04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7DD926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2C6A5538" w14:textId="77777777" w:rsidTr="002E4AD2">
        <w:trPr>
          <w:trHeight w:val="323"/>
          <w:jc w:val="center"/>
        </w:trPr>
        <w:tc>
          <w:tcPr>
            <w:tcW w:w="794" w:type="dxa"/>
            <w:shd w:val="clear" w:color="auto" w:fill="auto"/>
            <w:tcMar>
              <w:top w:w="0" w:type="dxa"/>
              <w:left w:w="70" w:type="dxa"/>
              <w:bottom w:w="0" w:type="dxa"/>
              <w:right w:w="70" w:type="dxa"/>
            </w:tcMar>
            <w:vAlign w:val="center"/>
          </w:tcPr>
          <w:p w14:paraId="3805F05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6E2F14E"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ADOÇANTE líquido contendo </w:t>
            </w:r>
            <w:proofErr w:type="spellStart"/>
            <w:r w:rsidRPr="00553EA9">
              <w:rPr>
                <w:rFonts w:ascii="Times New Roman" w:hAnsi="Times New Roman" w:cs="Times New Roman"/>
                <w:sz w:val="20"/>
                <w:szCs w:val="20"/>
              </w:rPr>
              <w:t>Stevia</w:t>
            </w:r>
            <w:proofErr w:type="spellEnd"/>
            <w:r w:rsidRPr="00553EA9">
              <w:rPr>
                <w:rFonts w:ascii="Times New Roman" w:hAnsi="Times New Roman" w:cs="Times New Roman"/>
                <w:sz w:val="20"/>
                <w:szCs w:val="20"/>
              </w:rPr>
              <w:t xml:space="preserve">. Não contendo quantidade significativa de carboidratos, proteínas, gorduras totais, gorduras saturadas, gordura </w:t>
            </w:r>
            <w:proofErr w:type="spellStart"/>
            <w:r w:rsidRPr="00553EA9">
              <w:rPr>
                <w:rFonts w:ascii="Times New Roman" w:hAnsi="Times New Roman" w:cs="Times New Roman"/>
                <w:sz w:val="20"/>
                <w:szCs w:val="20"/>
              </w:rPr>
              <w:t>trans</w:t>
            </w:r>
            <w:proofErr w:type="spellEnd"/>
            <w:r w:rsidRPr="00553EA9">
              <w:rPr>
                <w:rFonts w:ascii="Times New Roman" w:hAnsi="Times New Roman" w:cs="Times New Roman"/>
                <w:sz w:val="20"/>
                <w:szCs w:val="20"/>
              </w:rPr>
              <w:t xml:space="preserve">, fibra alimentar e sódio. </w:t>
            </w:r>
            <w:r>
              <w:rPr>
                <w:rFonts w:ascii="Times New Roman" w:hAnsi="Times New Roman" w:cs="Times New Roman"/>
                <w:sz w:val="20"/>
                <w:szCs w:val="20"/>
              </w:rPr>
              <w:t xml:space="preserve">Embalagem de </w:t>
            </w:r>
            <w:proofErr w:type="gramStart"/>
            <w:r w:rsidRPr="00553EA9">
              <w:rPr>
                <w:rFonts w:ascii="Times New Roman" w:hAnsi="Times New Roman" w:cs="Times New Roman"/>
                <w:sz w:val="20"/>
                <w:szCs w:val="20"/>
              </w:rPr>
              <w:t>100ml</w:t>
            </w:r>
            <w:proofErr w:type="gramEnd"/>
            <w:r>
              <w:rPr>
                <w:rFonts w:ascii="Times New Roman" w:hAnsi="Times New Roman" w:cs="Times New Roman"/>
                <w:sz w:val="20"/>
                <w:szCs w:val="20"/>
              </w:rPr>
              <w:t>.</w:t>
            </w:r>
          </w:p>
        </w:tc>
        <w:tc>
          <w:tcPr>
            <w:tcW w:w="823" w:type="dxa"/>
            <w:vAlign w:val="center"/>
          </w:tcPr>
          <w:p w14:paraId="5B502F2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2E2DC1A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120</w:t>
            </w:r>
          </w:p>
        </w:tc>
      </w:tr>
      <w:tr w:rsidR="00C65153" w:rsidRPr="00553EA9" w14:paraId="2DC11E7E" w14:textId="77777777" w:rsidTr="002E4AD2">
        <w:trPr>
          <w:trHeight w:val="120"/>
          <w:jc w:val="center"/>
        </w:trPr>
        <w:tc>
          <w:tcPr>
            <w:tcW w:w="794" w:type="dxa"/>
            <w:shd w:val="clear" w:color="auto" w:fill="auto"/>
            <w:tcMar>
              <w:top w:w="0" w:type="dxa"/>
              <w:left w:w="70" w:type="dxa"/>
              <w:bottom w:w="0" w:type="dxa"/>
              <w:right w:w="70" w:type="dxa"/>
            </w:tcMar>
            <w:vAlign w:val="center"/>
          </w:tcPr>
          <w:p w14:paraId="0654185E"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3378B83"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AÇÚCAR </w:t>
            </w:r>
            <w:proofErr w:type="gramStart"/>
            <w:r w:rsidRPr="00553EA9">
              <w:rPr>
                <w:rFonts w:ascii="Times New Roman" w:hAnsi="Times New Roman" w:cs="Times New Roman"/>
                <w:sz w:val="20"/>
                <w:szCs w:val="20"/>
              </w:rPr>
              <w:t xml:space="preserve">CRISTAL </w:t>
            </w:r>
            <w:proofErr w:type="spellStart"/>
            <w:r w:rsidRPr="00553EA9">
              <w:rPr>
                <w:rFonts w:ascii="Times New Roman" w:hAnsi="Times New Roman" w:cs="Times New Roman"/>
                <w:sz w:val="20"/>
                <w:szCs w:val="20"/>
              </w:rPr>
              <w:t>cristal</w:t>
            </w:r>
            <w:proofErr w:type="spellEnd"/>
            <w:proofErr w:type="gramEnd"/>
            <w:r w:rsidRPr="00553EA9">
              <w:rPr>
                <w:rFonts w:ascii="Times New Roman" w:hAnsi="Times New Roman" w:cs="Times New Roman"/>
                <w:sz w:val="20"/>
                <w:szCs w:val="20"/>
              </w:rPr>
              <w:t xml:space="preserve"> branco, puro e natural, embalado em sacos de polietileno transparente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w:t>
            </w:r>
            <w:smartTag w:uri="urn:schemas-microsoft-com:office:smarttags" w:element="metricconverter">
              <w:smartTagPr>
                <w:attr w:name="ProductID" w:val="5 kg"/>
              </w:smartTagPr>
              <w:r w:rsidRPr="00553EA9">
                <w:rPr>
                  <w:rFonts w:ascii="Times New Roman" w:hAnsi="Times New Roman" w:cs="Times New Roman"/>
                  <w:sz w:val="20"/>
                  <w:szCs w:val="20"/>
                </w:rPr>
                <w:t>5 kg</w:t>
              </w:r>
            </w:smartTag>
          </w:p>
        </w:tc>
        <w:tc>
          <w:tcPr>
            <w:tcW w:w="823" w:type="dxa"/>
            <w:vAlign w:val="center"/>
          </w:tcPr>
          <w:p w14:paraId="64F017B9" w14:textId="77777777" w:rsidR="00C65153" w:rsidRPr="00553EA9" w:rsidRDefault="00C65153" w:rsidP="002E4AD2">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12" w:type="dxa"/>
            <w:vAlign w:val="center"/>
          </w:tcPr>
          <w:p w14:paraId="69CB0D1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1250</w:t>
            </w:r>
          </w:p>
        </w:tc>
      </w:tr>
      <w:tr w:rsidR="00C65153" w:rsidRPr="00553EA9" w14:paraId="29D8C75D" w14:textId="77777777" w:rsidTr="002E4AD2">
        <w:trPr>
          <w:trHeight w:val="152"/>
          <w:jc w:val="center"/>
        </w:trPr>
        <w:tc>
          <w:tcPr>
            <w:tcW w:w="794" w:type="dxa"/>
            <w:shd w:val="clear" w:color="auto" w:fill="auto"/>
            <w:tcMar>
              <w:top w:w="0" w:type="dxa"/>
              <w:left w:w="70" w:type="dxa"/>
              <w:bottom w:w="0" w:type="dxa"/>
              <w:right w:w="70" w:type="dxa"/>
            </w:tcMar>
            <w:vAlign w:val="center"/>
          </w:tcPr>
          <w:p w14:paraId="64BB8F0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A6AF5C9"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ALFACE de 1ª qualidade, tamanho médio, livre de amassados, mofo e partes estragadas.</w:t>
            </w:r>
          </w:p>
        </w:tc>
        <w:tc>
          <w:tcPr>
            <w:tcW w:w="823" w:type="dxa"/>
            <w:vAlign w:val="center"/>
          </w:tcPr>
          <w:p w14:paraId="4463C54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Pés</w:t>
            </w:r>
          </w:p>
        </w:tc>
        <w:tc>
          <w:tcPr>
            <w:tcW w:w="1112" w:type="dxa"/>
            <w:vAlign w:val="center"/>
          </w:tcPr>
          <w:p w14:paraId="4293596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1388CA54" w14:textId="77777777" w:rsidTr="002E4AD2">
        <w:trPr>
          <w:trHeight w:val="60"/>
          <w:jc w:val="center"/>
        </w:trPr>
        <w:tc>
          <w:tcPr>
            <w:tcW w:w="794" w:type="dxa"/>
            <w:shd w:val="clear" w:color="auto" w:fill="auto"/>
            <w:tcMar>
              <w:top w:w="0" w:type="dxa"/>
              <w:left w:w="70" w:type="dxa"/>
              <w:bottom w:w="0" w:type="dxa"/>
              <w:right w:w="70" w:type="dxa"/>
            </w:tcMar>
            <w:vAlign w:val="center"/>
          </w:tcPr>
          <w:p w14:paraId="7C650E8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BEC3A46"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ALHO fresco, tamanho grande, coloração característica, sem estragos.</w:t>
            </w:r>
          </w:p>
        </w:tc>
        <w:tc>
          <w:tcPr>
            <w:tcW w:w="823" w:type="dxa"/>
            <w:vAlign w:val="center"/>
          </w:tcPr>
          <w:p w14:paraId="40845D6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101222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150</w:t>
            </w:r>
          </w:p>
        </w:tc>
      </w:tr>
      <w:tr w:rsidR="00C65153" w:rsidRPr="00553EA9" w14:paraId="608ED983" w14:textId="77777777" w:rsidTr="002E4AD2">
        <w:trPr>
          <w:trHeight w:val="150"/>
          <w:jc w:val="center"/>
        </w:trPr>
        <w:tc>
          <w:tcPr>
            <w:tcW w:w="794" w:type="dxa"/>
            <w:shd w:val="clear" w:color="auto" w:fill="auto"/>
            <w:tcMar>
              <w:top w:w="0" w:type="dxa"/>
              <w:left w:w="70" w:type="dxa"/>
              <w:bottom w:w="0" w:type="dxa"/>
              <w:right w:w="70" w:type="dxa"/>
            </w:tcMar>
            <w:vAlign w:val="center"/>
          </w:tcPr>
          <w:p w14:paraId="01C6B1E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EA416B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ALMEIRÃO de 1ª qualidade, tamanho médio, livre de amassados e folhas estragadas.</w:t>
            </w:r>
          </w:p>
        </w:tc>
        <w:tc>
          <w:tcPr>
            <w:tcW w:w="823" w:type="dxa"/>
            <w:vAlign w:val="center"/>
          </w:tcPr>
          <w:p w14:paraId="3808CAA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Pés</w:t>
            </w:r>
          </w:p>
        </w:tc>
        <w:tc>
          <w:tcPr>
            <w:tcW w:w="1112" w:type="dxa"/>
            <w:vAlign w:val="center"/>
          </w:tcPr>
          <w:p w14:paraId="4453DE9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1D65686B" w14:textId="77777777" w:rsidTr="002E4AD2">
        <w:trPr>
          <w:trHeight w:val="128"/>
          <w:jc w:val="center"/>
        </w:trPr>
        <w:tc>
          <w:tcPr>
            <w:tcW w:w="794" w:type="dxa"/>
            <w:shd w:val="clear" w:color="auto" w:fill="auto"/>
            <w:tcMar>
              <w:top w:w="0" w:type="dxa"/>
              <w:left w:w="70" w:type="dxa"/>
              <w:bottom w:w="0" w:type="dxa"/>
              <w:right w:w="70" w:type="dxa"/>
            </w:tcMar>
            <w:vAlign w:val="center"/>
          </w:tcPr>
          <w:p w14:paraId="633B593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6D9AE8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AMENDOIM </w:t>
            </w:r>
            <w:r w:rsidRPr="00553EA9">
              <w:rPr>
                <w:rFonts w:ascii="Times New Roman" w:hAnsi="Times New Roman" w:cs="Times New Roman"/>
                <w:color w:val="000000"/>
                <w:sz w:val="20"/>
                <w:szCs w:val="20"/>
                <w:shd w:val="clear" w:color="auto" w:fill="FFFFFF"/>
              </w:rPr>
              <w:t xml:space="preserve">in natura, tipo </w:t>
            </w:r>
            <w:proofErr w:type="gramStart"/>
            <w:r w:rsidRPr="00553EA9">
              <w:rPr>
                <w:rFonts w:ascii="Times New Roman" w:hAnsi="Times New Roman" w:cs="Times New Roman"/>
                <w:color w:val="000000"/>
                <w:sz w:val="20"/>
                <w:szCs w:val="20"/>
                <w:shd w:val="clear" w:color="auto" w:fill="FFFFFF"/>
              </w:rPr>
              <w:t>1</w:t>
            </w:r>
            <w:proofErr w:type="gramEnd"/>
            <w:r w:rsidRPr="00553EA9">
              <w:rPr>
                <w:rFonts w:ascii="Times New Roman" w:hAnsi="Times New Roman" w:cs="Times New Roman"/>
                <w:color w:val="000000"/>
                <w:sz w:val="20"/>
                <w:szCs w:val="20"/>
                <w:shd w:val="clear" w:color="auto" w:fill="FFFFFF"/>
              </w:rPr>
              <w:t>, apresentação sem casca, tamanho médio, pacote de 500g</w:t>
            </w:r>
          </w:p>
        </w:tc>
        <w:tc>
          <w:tcPr>
            <w:tcW w:w="823" w:type="dxa"/>
            <w:vAlign w:val="center"/>
          </w:tcPr>
          <w:p w14:paraId="18084E7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11B665A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120</w:t>
            </w:r>
          </w:p>
        </w:tc>
      </w:tr>
      <w:tr w:rsidR="00C65153" w:rsidRPr="00553EA9" w14:paraId="78ADDE77" w14:textId="77777777" w:rsidTr="002E4AD2">
        <w:trPr>
          <w:trHeight w:val="469"/>
          <w:jc w:val="center"/>
        </w:trPr>
        <w:tc>
          <w:tcPr>
            <w:tcW w:w="794" w:type="dxa"/>
            <w:shd w:val="clear" w:color="auto" w:fill="auto"/>
            <w:tcMar>
              <w:top w:w="0" w:type="dxa"/>
              <w:left w:w="70" w:type="dxa"/>
              <w:bottom w:w="0" w:type="dxa"/>
              <w:right w:w="70" w:type="dxa"/>
            </w:tcMar>
            <w:vAlign w:val="center"/>
          </w:tcPr>
          <w:p w14:paraId="56639AA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631B577"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AMIDO DE MILHO produto </w:t>
            </w:r>
            <w:proofErr w:type="spellStart"/>
            <w:r w:rsidRPr="00553EA9">
              <w:rPr>
                <w:rFonts w:ascii="Times New Roman" w:hAnsi="Times New Roman" w:cs="Times New Roman"/>
                <w:sz w:val="20"/>
                <w:szCs w:val="20"/>
              </w:rPr>
              <w:t>amiláceo</w:t>
            </w:r>
            <w:proofErr w:type="spellEnd"/>
            <w:r w:rsidRPr="00553EA9">
              <w:rPr>
                <w:rFonts w:ascii="Times New Roman" w:hAnsi="Times New Roman" w:cs="Times New Roman"/>
                <w:sz w:val="20"/>
                <w:szCs w:val="20"/>
              </w:rPr>
              <w:t xml:space="preserve"> extraído do milho, fabricado a partir de matérias primas sãs e limpas isentas de matérias terrosas e parasitas, não podendo estar úmidos, fermentados ou rançosos. </w:t>
            </w:r>
            <w:proofErr w:type="gramStart"/>
            <w:r w:rsidRPr="00553EA9">
              <w:rPr>
                <w:rFonts w:ascii="Times New Roman" w:hAnsi="Times New Roman" w:cs="Times New Roman"/>
                <w:sz w:val="20"/>
                <w:szCs w:val="20"/>
              </w:rPr>
              <w:t>sob</w:t>
            </w:r>
            <w:proofErr w:type="gramEnd"/>
            <w:r w:rsidRPr="00553EA9">
              <w:rPr>
                <w:rFonts w:ascii="Times New Roman" w:hAnsi="Times New Roman" w:cs="Times New Roman"/>
                <w:sz w:val="20"/>
                <w:szCs w:val="20"/>
              </w:rPr>
              <w:t xml:space="preserve"> a forma de pó, embalagem com peso líquido de 500g. </w:t>
            </w:r>
            <w:proofErr w:type="gramStart"/>
            <w:r w:rsidRPr="00553EA9">
              <w:rPr>
                <w:rFonts w:ascii="Times New Roman" w:hAnsi="Times New Roman" w:cs="Times New Roman"/>
                <w:sz w:val="20"/>
                <w:szCs w:val="20"/>
              </w:rPr>
              <w:t>apresentar</w:t>
            </w:r>
            <w:proofErr w:type="gramEnd"/>
            <w:r w:rsidRPr="00553EA9">
              <w:rPr>
                <w:rFonts w:ascii="Times New Roman" w:hAnsi="Times New Roman" w:cs="Times New Roman"/>
                <w:sz w:val="20"/>
                <w:szCs w:val="20"/>
              </w:rPr>
              <w:t xml:space="preserve"> na embalagem datas de fabricação e validade conforme legislação. </w:t>
            </w:r>
            <w:proofErr w:type="gramStart"/>
            <w:r w:rsidRPr="00553EA9">
              <w:rPr>
                <w:rFonts w:ascii="Times New Roman" w:hAnsi="Times New Roman" w:cs="Times New Roman"/>
                <w:sz w:val="20"/>
                <w:szCs w:val="20"/>
              </w:rPr>
              <w:t>deverá</w:t>
            </w:r>
            <w:proofErr w:type="gramEnd"/>
            <w:r w:rsidRPr="00553EA9">
              <w:rPr>
                <w:rFonts w:ascii="Times New Roman" w:hAnsi="Times New Roman" w:cs="Times New Roman"/>
                <w:sz w:val="20"/>
                <w:szCs w:val="20"/>
              </w:rPr>
              <w:t xml:space="preserve"> ser entregue com no mínimo de seis meses de validade a partir da data de entrega. </w:t>
            </w:r>
            <w:proofErr w:type="gramStart"/>
            <w:r w:rsidRPr="00553EA9">
              <w:rPr>
                <w:rFonts w:ascii="Times New Roman" w:hAnsi="Times New Roman" w:cs="Times New Roman"/>
                <w:sz w:val="20"/>
                <w:szCs w:val="20"/>
              </w:rPr>
              <w:t>apresentar</w:t>
            </w:r>
            <w:proofErr w:type="gramEnd"/>
            <w:r w:rsidRPr="00553EA9">
              <w:rPr>
                <w:rFonts w:ascii="Times New Roman" w:hAnsi="Times New Roman" w:cs="Times New Roman"/>
                <w:sz w:val="20"/>
                <w:szCs w:val="20"/>
              </w:rPr>
              <w:t xml:space="preserve"> na embalagem, rótulo com composição e valor nutricional. </w:t>
            </w:r>
            <w:proofErr w:type="gramStart"/>
            <w:r w:rsidRPr="00553EA9">
              <w:rPr>
                <w:rFonts w:ascii="Times New Roman" w:hAnsi="Times New Roman" w:cs="Times New Roman"/>
                <w:sz w:val="20"/>
                <w:szCs w:val="20"/>
              </w:rPr>
              <w:t>embalagem</w:t>
            </w:r>
            <w:proofErr w:type="gramEnd"/>
            <w:r w:rsidRPr="00553EA9">
              <w:rPr>
                <w:rFonts w:ascii="Times New Roman" w:hAnsi="Times New Roman" w:cs="Times New Roman"/>
                <w:sz w:val="20"/>
                <w:szCs w:val="20"/>
              </w:rPr>
              <w:t xml:space="preserve"> de 500 g e/ou 1 kg. validade não inferior a 360 dias.</w:t>
            </w:r>
          </w:p>
        </w:tc>
        <w:tc>
          <w:tcPr>
            <w:tcW w:w="823" w:type="dxa"/>
            <w:vAlign w:val="center"/>
          </w:tcPr>
          <w:p w14:paraId="7C0B6F2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5DB4B5C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1B20B917" w14:textId="77777777" w:rsidTr="002E4AD2">
        <w:trPr>
          <w:trHeight w:val="543"/>
          <w:jc w:val="center"/>
        </w:trPr>
        <w:tc>
          <w:tcPr>
            <w:tcW w:w="794" w:type="dxa"/>
            <w:shd w:val="clear" w:color="auto" w:fill="auto"/>
            <w:tcMar>
              <w:top w:w="0" w:type="dxa"/>
              <w:left w:w="70" w:type="dxa"/>
              <w:bottom w:w="0" w:type="dxa"/>
              <w:right w:w="70" w:type="dxa"/>
            </w:tcMar>
            <w:vAlign w:val="center"/>
          </w:tcPr>
          <w:p w14:paraId="413C794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804C6E5" w14:textId="77777777" w:rsidR="00C65153" w:rsidRPr="00553EA9" w:rsidRDefault="00C65153" w:rsidP="002E4AD2">
            <w:pPr>
              <w:suppressAutoHyphens/>
              <w:spacing w:after="0"/>
              <w:jc w:val="both"/>
              <w:rPr>
                <w:rFonts w:ascii="Times New Roman" w:hAnsi="Times New Roman"/>
                <w:sz w:val="20"/>
                <w:szCs w:val="20"/>
              </w:rPr>
            </w:pPr>
            <w:r w:rsidRPr="00553EA9">
              <w:rPr>
                <w:rFonts w:ascii="Times New Roman" w:hAnsi="Times New Roman"/>
                <w:sz w:val="20"/>
                <w:szCs w:val="20"/>
              </w:rPr>
              <w:t xml:space="preserve">ARROZ agulhinha longo fino polida tipo </w:t>
            </w:r>
            <w:proofErr w:type="gramStart"/>
            <w:r w:rsidRPr="00553EA9">
              <w:rPr>
                <w:rFonts w:ascii="Times New Roman" w:hAnsi="Times New Roman"/>
                <w:sz w:val="20"/>
                <w:szCs w:val="20"/>
              </w:rPr>
              <w:t>1</w:t>
            </w:r>
            <w:proofErr w:type="gramEnd"/>
            <w:r w:rsidRPr="00553EA9">
              <w:rPr>
                <w:rFonts w:ascii="Times New Roman" w:hAnsi="Times New Roman"/>
                <w:sz w:val="20"/>
                <w:szCs w:val="20"/>
              </w:rPr>
              <w:t>, contendo no mínimo de 90% de grãos inteiros. Com rendimento após o cozimento de no mínimo 2,5 vezes a mais do peso antes da cocção, devendo também apresentar coloração branca, grãos íntegros e soltos após cozimento. – emb. 5 Kg</w:t>
            </w:r>
          </w:p>
          <w:p w14:paraId="7A4F2AEF"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 xml:space="preserve"> (seis) meses a contar da data de entrega do produto.</w:t>
            </w:r>
          </w:p>
        </w:tc>
        <w:tc>
          <w:tcPr>
            <w:tcW w:w="823" w:type="dxa"/>
            <w:vAlign w:val="center"/>
          </w:tcPr>
          <w:p w14:paraId="4A2F1AA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C1EF81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2500</w:t>
            </w:r>
          </w:p>
        </w:tc>
      </w:tr>
      <w:tr w:rsidR="00C65153" w:rsidRPr="00553EA9" w14:paraId="7C7F8C4A" w14:textId="77777777" w:rsidTr="002E4AD2">
        <w:trPr>
          <w:trHeight w:val="60"/>
          <w:jc w:val="center"/>
        </w:trPr>
        <w:tc>
          <w:tcPr>
            <w:tcW w:w="794" w:type="dxa"/>
            <w:shd w:val="clear" w:color="auto" w:fill="auto"/>
            <w:tcMar>
              <w:top w:w="0" w:type="dxa"/>
              <w:left w:w="70" w:type="dxa"/>
              <w:bottom w:w="0" w:type="dxa"/>
              <w:right w:w="70" w:type="dxa"/>
            </w:tcMar>
            <w:vAlign w:val="center"/>
          </w:tcPr>
          <w:p w14:paraId="5169714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52CC841"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AVEIA isenta de impurezas, mofos e umidade. Embalagem plástica, atóxica, transparente e acondicionada em caixa padrão, contendo dados do produto: identificação, procedência, ingredientes, informações nutricionais, lote, gramatura, datas de fabricação e vencimento. 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 xml:space="preserve"> (seis) meses a contar da data de entrega do produto. Pacote com 200 gramas.</w:t>
            </w:r>
          </w:p>
        </w:tc>
        <w:tc>
          <w:tcPr>
            <w:tcW w:w="823" w:type="dxa"/>
            <w:vAlign w:val="center"/>
          </w:tcPr>
          <w:p w14:paraId="320B365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732F669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7FE5ECF2" w14:textId="77777777" w:rsidTr="002E4AD2">
        <w:trPr>
          <w:trHeight w:val="243"/>
          <w:jc w:val="center"/>
        </w:trPr>
        <w:tc>
          <w:tcPr>
            <w:tcW w:w="794" w:type="dxa"/>
            <w:shd w:val="clear" w:color="auto" w:fill="auto"/>
            <w:tcMar>
              <w:top w:w="0" w:type="dxa"/>
              <w:left w:w="70" w:type="dxa"/>
              <w:bottom w:w="0" w:type="dxa"/>
              <w:right w:w="70" w:type="dxa"/>
            </w:tcMar>
            <w:vAlign w:val="center"/>
          </w:tcPr>
          <w:p w14:paraId="4435E03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1E70554"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BANANA PRATA de 1ª qualidade, tamanho médio, sem partes estragadas, livre de amassados, verde ou de vez.</w:t>
            </w:r>
          </w:p>
        </w:tc>
        <w:tc>
          <w:tcPr>
            <w:tcW w:w="823" w:type="dxa"/>
            <w:vAlign w:val="center"/>
          </w:tcPr>
          <w:p w14:paraId="76C44A9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36DA1D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r>
      <w:tr w:rsidR="00C65153" w:rsidRPr="00553EA9" w14:paraId="41A2F752" w14:textId="77777777" w:rsidTr="002E4AD2">
        <w:trPr>
          <w:trHeight w:val="432"/>
          <w:jc w:val="center"/>
        </w:trPr>
        <w:tc>
          <w:tcPr>
            <w:tcW w:w="794" w:type="dxa"/>
            <w:shd w:val="clear" w:color="auto" w:fill="auto"/>
            <w:tcMar>
              <w:top w:w="0" w:type="dxa"/>
              <w:left w:w="70" w:type="dxa"/>
              <w:bottom w:w="0" w:type="dxa"/>
              <w:right w:w="70" w:type="dxa"/>
            </w:tcMar>
            <w:vAlign w:val="center"/>
          </w:tcPr>
          <w:p w14:paraId="32C0033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B472B4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BANANA CATURRA de 1ª qualidade, tamanho médio, sem partes estragadas, livre de amassados, verde ou de vez.</w:t>
            </w:r>
          </w:p>
        </w:tc>
        <w:tc>
          <w:tcPr>
            <w:tcW w:w="823" w:type="dxa"/>
            <w:vAlign w:val="center"/>
          </w:tcPr>
          <w:p w14:paraId="4453BFF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5BF7848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r>
      <w:tr w:rsidR="00C65153" w:rsidRPr="00553EA9" w14:paraId="79EDF2D0" w14:textId="77777777" w:rsidTr="002E4AD2">
        <w:trPr>
          <w:trHeight w:val="254"/>
          <w:jc w:val="center"/>
        </w:trPr>
        <w:tc>
          <w:tcPr>
            <w:tcW w:w="794" w:type="dxa"/>
            <w:shd w:val="clear" w:color="auto" w:fill="auto"/>
            <w:tcMar>
              <w:top w:w="0" w:type="dxa"/>
              <w:left w:w="70" w:type="dxa"/>
              <w:bottom w:w="0" w:type="dxa"/>
              <w:right w:w="70" w:type="dxa"/>
            </w:tcMar>
            <w:vAlign w:val="center"/>
          </w:tcPr>
          <w:p w14:paraId="23F6CFF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E943182" w14:textId="77777777" w:rsidR="00C65153" w:rsidRPr="00553EA9" w:rsidRDefault="00C65153" w:rsidP="002E4AD2">
            <w:pPr>
              <w:pStyle w:val="SemEspaamento"/>
              <w:spacing w:line="276" w:lineRule="auto"/>
              <w:jc w:val="both"/>
              <w:rPr>
                <w:rFonts w:ascii="Times New Roman" w:hAnsi="Times New Roman" w:cs="Times New Roman"/>
                <w:sz w:val="20"/>
                <w:szCs w:val="20"/>
                <w:highlight w:val="green"/>
              </w:rPr>
            </w:pPr>
            <w:r w:rsidRPr="00553EA9">
              <w:rPr>
                <w:rFonts w:ascii="Times New Roman" w:hAnsi="Times New Roman" w:cs="Times New Roman"/>
                <w:sz w:val="20"/>
                <w:szCs w:val="20"/>
              </w:rPr>
              <w:t>BATATA DOCE de 1ª qualidade, tamanho médio, sem brocas.</w:t>
            </w:r>
          </w:p>
        </w:tc>
        <w:tc>
          <w:tcPr>
            <w:tcW w:w="823" w:type="dxa"/>
            <w:vAlign w:val="center"/>
          </w:tcPr>
          <w:p w14:paraId="263C23B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C32F50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r>
      <w:tr w:rsidR="00C65153" w:rsidRPr="00553EA9" w14:paraId="4A2DFB6C" w14:textId="77777777" w:rsidTr="002E4AD2">
        <w:trPr>
          <w:trHeight w:val="143"/>
          <w:jc w:val="center"/>
        </w:trPr>
        <w:tc>
          <w:tcPr>
            <w:tcW w:w="794" w:type="dxa"/>
            <w:shd w:val="clear" w:color="auto" w:fill="auto"/>
            <w:tcMar>
              <w:top w:w="0" w:type="dxa"/>
              <w:left w:w="70" w:type="dxa"/>
              <w:bottom w:w="0" w:type="dxa"/>
              <w:right w:w="70" w:type="dxa"/>
            </w:tcMar>
            <w:vAlign w:val="center"/>
          </w:tcPr>
          <w:p w14:paraId="38891278"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D9657A3"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BATATA INGLESA de 1ª qualidade, tamanho médio, sem partes estragadas, livre de amassados.</w:t>
            </w:r>
          </w:p>
        </w:tc>
        <w:tc>
          <w:tcPr>
            <w:tcW w:w="823" w:type="dxa"/>
            <w:vAlign w:val="center"/>
          </w:tcPr>
          <w:p w14:paraId="0BAD047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0790698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1800</w:t>
            </w:r>
          </w:p>
        </w:tc>
      </w:tr>
      <w:tr w:rsidR="00C65153" w:rsidRPr="00553EA9" w14:paraId="79259690" w14:textId="77777777" w:rsidTr="002E4AD2">
        <w:trPr>
          <w:trHeight w:val="143"/>
          <w:jc w:val="center"/>
        </w:trPr>
        <w:tc>
          <w:tcPr>
            <w:tcW w:w="794" w:type="dxa"/>
            <w:shd w:val="clear" w:color="auto" w:fill="auto"/>
            <w:tcMar>
              <w:top w:w="0" w:type="dxa"/>
              <w:left w:w="70" w:type="dxa"/>
              <w:bottom w:w="0" w:type="dxa"/>
              <w:right w:w="70" w:type="dxa"/>
            </w:tcMar>
            <w:vAlign w:val="center"/>
          </w:tcPr>
          <w:p w14:paraId="611336B9"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92744E7"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BATATA PALHA Com sabor, odor e textura característicos do produto, de boa qualidade, embalagem transparente, primária, própria, fechada a vácuo, constando identificação do produto, inclusive classificação e a marca, nome e endereço do fabricante e a data da fabricação e validade. Embalagem de </w:t>
            </w:r>
            <w:proofErr w:type="gramStart"/>
            <w:r w:rsidRPr="00553EA9">
              <w:rPr>
                <w:rFonts w:ascii="Times New Roman" w:hAnsi="Times New Roman" w:cs="Times New Roman"/>
                <w:sz w:val="20"/>
                <w:szCs w:val="20"/>
              </w:rPr>
              <w:t>1kg</w:t>
            </w:r>
            <w:proofErr w:type="gramEnd"/>
            <w:r w:rsidRPr="00553EA9">
              <w:rPr>
                <w:rFonts w:ascii="Times New Roman" w:hAnsi="Times New Roman" w:cs="Times New Roman"/>
                <w:sz w:val="20"/>
                <w:szCs w:val="20"/>
              </w:rPr>
              <w:t>.</w:t>
            </w:r>
          </w:p>
        </w:tc>
        <w:tc>
          <w:tcPr>
            <w:tcW w:w="823" w:type="dxa"/>
            <w:vAlign w:val="center"/>
          </w:tcPr>
          <w:p w14:paraId="328B28C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1FA7885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w:t>
            </w:r>
          </w:p>
        </w:tc>
      </w:tr>
      <w:tr w:rsidR="00C65153" w:rsidRPr="00553EA9" w14:paraId="2A689D66" w14:textId="77777777" w:rsidTr="002E4AD2">
        <w:trPr>
          <w:trHeight w:val="143"/>
          <w:jc w:val="center"/>
        </w:trPr>
        <w:tc>
          <w:tcPr>
            <w:tcW w:w="794" w:type="dxa"/>
            <w:shd w:val="clear" w:color="auto" w:fill="auto"/>
            <w:tcMar>
              <w:top w:w="0" w:type="dxa"/>
              <w:left w:w="70" w:type="dxa"/>
              <w:bottom w:w="0" w:type="dxa"/>
              <w:right w:w="70" w:type="dxa"/>
            </w:tcMar>
            <w:vAlign w:val="center"/>
          </w:tcPr>
          <w:p w14:paraId="320E1E48"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2AC6F5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BETERRABA de 1ª qualidade, tenra, sem brocas, tamanho médio.</w:t>
            </w:r>
          </w:p>
        </w:tc>
        <w:tc>
          <w:tcPr>
            <w:tcW w:w="823" w:type="dxa"/>
            <w:vAlign w:val="center"/>
          </w:tcPr>
          <w:p w14:paraId="0C377B5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4783E80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0A7425C6" w14:textId="77777777" w:rsidTr="002E4AD2">
        <w:trPr>
          <w:trHeight w:val="143"/>
          <w:jc w:val="center"/>
        </w:trPr>
        <w:tc>
          <w:tcPr>
            <w:tcW w:w="794" w:type="dxa"/>
            <w:shd w:val="clear" w:color="auto" w:fill="auto"/>
            <w:tcMar>
              <w:top w:w="0" w:type="dxa"/>
              <w:left w:w="70" w:type="dxa"/>
              <w:bottom w:w="0" w:type="dxa"/>
              <w:right w:w="70" w:type="dxa"/>
            </w:tcMar>
            <w:vAlign w:val="center"/>
          </w:tcPr>
          <w:p w14:paraId="0A6B1186"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88BEF63"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BISCOITO de 1ª qualidade tipo maisena, Maria, coco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360g/400g </w:t>
            </w:r>
            <w:r w:rsidRPr="00553EA9">
              <w:rPr>
                <w:rFonts w:ascii="Times New Roman" w:hAnsi="Times New Roman" w:cs="Times New Roman"/>
                <w:bCs/>
                <w:sz w:val="20"/>
                <w:szCs w:val="20"/>
              </w:rPr>
              <w:t xml:space="preserve">SEM GORDURA </w:t>
            </w:r>
            <w:proofErr w:type="gramStart"/>
            <w:r w:rsidRPr="00553EA9">
              <w:rPr>
                <w:rFonts w:ascii="Times New Roman" w:hAnsi="Times New Roman" w:cs="Times New Roman"/>
                <w:bCs/>
                <w:sz w:val="20"/>
                <w:szCs w:val="20"/>
              </w:rPr>
              <w:t>TRANS</w:t>
            </w:r>
            <w:proofErr w:type="gramEnd"/>
          </w:p>
        </w:tc>
        <w:tc>
          <w:tcPr>
            <w:tcW w:w="823" w:type="dxa"/>
            <w:vAlign w:val="center"/>
          </w:tcPr>
          <w:p w14:paraId="3B6B7B2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2560B7B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r>
      <w:tr w:rsidR="00C65153" w:rsidRPr="00553EA9" w14:paraId="63E09425" w14:textId="77777777" w:rsidTr="002E4AD2">
        <w:trPr>
          <w:trHeight w:val="143"/>
          <w:jc w:val="center"/>
        </w:trPr>
        <w:tc>
          <w:tcPr>
            <w:tcW w:w="794" w:type="dxa"/>
            <w:shd w:val="clear" w:color="auto" w:fill="auto"/>
            <w:tcMar>
              <w:top w:w="0" w:type="dxa"/>
              <w:left w:w="70" w:type="dxa"/>
              <w:bottom w:w="0" w:type="dxa"/>
              <w:right w:w="70" w:type="dxa"/>
            </w:tcMar>
            <w:vAlign w:val="center"/>
          </w:tcPr>
          <w:p w14:paraId="24D9C4F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1652B3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BISCOITO de 1ª qualidade tipo cream </w:t>
            </w:r>
            <w:proofErr w:type="spellStart"/>
            <w:r w:rsidRPr="00553EA9">
              <w:rPr>
                <w:rFonts w:ascii="Times New Roman" w:hAnsi="Times New Roman" w:cs="Times New Roman"/>
                <w:sz w:val="20"/>
                <w:szCs w:val="20"/>
              </w:rPr>
              <w:t>craker</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360g/400g </w:t>
            </w:r>
            <w:r w:rsidRPr="00553EA9">
              <w:rPr>
                <w:rFonts w:ascii="Times New Roman" w:hAnsi="Times New Roman" w:cs="Times New Roman"/>
                <w:bCs/>
                <w:sz w:val="20"/>
                <w:szCs w:val="20"/>
              </w:rPr>
              <w:t xml:space="preserve">SEM GORDURA </w:t>
            </w:r>
            <w:proofErr w:type="gramStart"/>
            <w:r w:rsidRPr="00553EA9">
              <w:rPr>
                <w:rFonts w:ascii="Times New Roman" w:hAnsi="Times New Roman" w:cs="Times New Roman"/>
                <w:bCs/>
                <w:sz w:val="20"/>
                <w:szCs w:val="20"/>
              </w:rPr>
              <w:t>TRANS</w:t>
            </w:r>
            <w:proofErr w:type="gramEnd"/>
          </w:p>
        </w:tc>
        <w:tc>
          <w:tcPr>
            <w:tcW w:w="823" w:type="dxa"/>
            <w:vAlign w:val="center"/>
          </w:tcPr>
          <w:p w14:paraId="3138AD4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665B9E9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r>
      <w:tr w:rsidR="00C65153" w:rsidRPr="00553EA9" w14:paraId="62DC4B8D" w14:textId="77777777" w:rsidTr="002E4AD2">
        <w:trPr>
          <w:trHeight w:val="143"/>
          <w:jc w:val="center"/>
        </w:trPr>
        <w:tc>
          <w:tcPr>
            <w:tcW w:w="794" w:type="dxa"/>
            <w:shd w:val="clear" w:color="auto" w:fill="auto"/>
            <w:tcMar>
              <w:top w:w="0" w:type="dxa"/>
              <w:left w:w="70" w:type="dxa"/>
              <w:bottom w:w="0" w:type="dxa"/>
              <w:right w:w="70" w:type="dxa"/>
            </w:tcMar>
            <w:vAlign w:val="center"/>
          </w:tcPr>
          <w:p w14:paraId="39A0489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50E0AC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BISCOITO MARIA SEM LACTOSE. Ingredientes: farinha de trigo enriquecida com ferro e ácido fólico, água, açúcar, gordura vegetal hidrogenada zero </w:t>
            </w:r>
            <w:proofErr w:type="spellStart"/>
            <w:r w:rsidRPr="00553EA9">
              <w:rPr>
                <w:rFonts w:ascii="Times New Roman" w:hAnsi="Times New Roman" w:cs="Times New Roman"/>
                <w:sz w:val="20"/>
                <w:szCs w:val="20"/>
              </w:rPr>
              <w:t>trans</w:t>
            </w:r>
            <w:proofErr w:type="spellEnd"/>
            <w:r w:rsidRPr="00553EA9">
              <w:rPr>
                <w:rFonts w:ascii="Times New Roman" w:hAnsi="Times New Roman" w:cs="Times New Roman"/>
                <w:sz w:val="20"/>
                <w:szCs w:val="20"/>
              </w:rPr>
              <w:t xml:space="preserve">, açúcar invertido, estabilizante lecitina de soja, fermentos químicos (bicarbonato de sódio, </w:t>
            </w:r>
            <w:proofErr w:type="spellStart"/>
            <w:r w:rsidRPr="00553EA9">
              <w:rPr>
                <w:rFonts w:ascii="Times New Roman" w:hAnsi="Times New Roman" w:cs="Times New Roman"/>
                <w:sz w:val="20"/>
                <w:szCs w:val="20"/>
              </w:rPr>
              <w:t>pirofosfato</w:t>
            </w:r>
            <w:proofErr w:type="spellEnd"/>
            <w:r w:rsidRPr="00553EA9">
              <w:rPr>
                <w:rFonts w:ascii="Times New Roman" w:hAnsi="Times New Roman" w:cs="Times New Roman"/>
                <w:sz w:val="20"/>
                <w:szCs w:val="20"/>
              </w:rPr>
              <w:t xml:space="preserve"> ácido de sódio e bicarbonato de amônio), sal, </w:t>
            </w:r>
            <w:proofErr w:type="spellStart"/>
            <w:r w:rsidRPr="00553EA9">
              <w:rPr>
                <w:rFonts w:ascii="Times New Roman" w:hAnsi="Times New Roman" w:cs="Times New Roman"/>
                <w:sz w:val="20"/>
                <w:szCs w:val="20"/>
              </w:rPr>
              <w:t>metabissulfito</w:t>
            </w:r>
            <w:proofErr w:type="spellEnd"/>
            <w:r w:rsidRPr="00553EA9">
              <w:rPr>
                <w:rFonts w:ascii="Times New Roman" w:hAnsi="Times New Roman" w:cs="Times New Roman"/>
                <w:sz w:val="20"/>
                <w:szCs w:val="20"/>
              </w:rPr>
              <w:t xml:space="preserve"> de sódio, aroma artificial de baunilha, proteinase, vitaminas (b1, b2, b6 e </w:t>
            </w:r>
            <w:proofErr w:type="gramStart"/>
            <w:r w:rsidRPr="00553EA9">
              <w:rPr>
                <w:rFonts w:ascii="Times New Roman" w:hAnsi="Times New Roman" w:cs="Times New Roman"/>
                <w:sz w:val="20"/>
                <w:szCs w:val="20"/>
              </w:rPr>
              <w:t>pp</w:t>
            </w:r>
            <w:proofErr w:type="gramEnd"/>
            <w:r w:rsidRPr="00553EA9">
              <w:rPr>
                <w:rFonts w:ascii="Times New Roman" w:hAnsi="Times New Roman" w:cs="Times New Roman"/>
                <w:sz w:val="20"/>
                <w:szCs w:val="20"/>
              </w:rPr>
              <w:t>). Sem colesterol, sem lactose e sem proteína do leite. Isento de produtos de origem animal. Contém glúten. Alérgicos: contém trigo. Embalagem de 400 gramas.</w:t>
            </w:r>
          </w:p>
        </w:tc>
        <w:tc>
          <w:tcPr>
            <w:tcW w:w="823" w:type="dxa"/>
            <w:vAlign w:val="center"/>
          </w:tcPr>
          <w:p w14:paraId="16C004B5" w14:textId="77777777" w:rsidR="00C65153" w:rsidRPr="00553EA9" w:rsidRDefault="00C65153" w:rsidP="002E4AD2">
            <w:pPr>
              <w:pStyle w:val="SemEspaamento"/>
              <w:rPr>
                <w:rFonts w:ascii="Times New Roman" w:hAnsi="Times New Roman" w:cs="Times New Roman"/>
                <w:sz w:val="20"/>
                <w:szCs w:val="20"/>
              </w:rPr>
            </w:pPr>
          </w:p>
          <w:p w14:paraId="5F813EC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7C51A2B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031AE5F0" w14:textId="77777777" w:rsidTr="002E4AD2">
        <w:trPr>
          <w:trHeight w:val="143"/>
          <w:jc w:val="center"/>
        </w:trPr>
        <w:tc>
          <w:tcPr>
            <w:tcW w:w="794" w:type="dxa"/>
            <w:shd w:val="clear" w:color="auto" w:fill="auto"/>
            <w:tcMar>
              <w:top w:w="0" w:type="dxa"/>
              <w:left w:w="70" w:type="dxa"/>
              <w:bottom w:w="0" w:type="dxa"/>
              <w:right w:w="70" w:type="dxa"/>
            </w:tcMar>
            <w:vAlign w:val="center"/>
          </w:tcPr>
          <w:p w14:paraId="384B50D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C69222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BRÓCOLIS Tipo ramoso, in natura. Tamanho e coloração uniformes, consumo imediato e em escala, no decorrer da semana no máximo </w:t>
            </w:r>
            <w:proofErr w:type="gramStart"/>
            <w:r w:rsidRPr="00553EA9">
              <w:rPr>
                <w:rFonts w:ascii="Times New Roman" w:hAnsi="Times New Roman" w:cs="Times New Roman"/>
                <w:sz w:val="20"/>
                <w:szCs w:val="20"/>
              </w:rPr>
              <w:t>7</w:t>
            </w:r>
            <w:proofErr w:type="gramEnd"/>
            <w:r w:rsidRPr="00553EA9">
              <w:rPr>
                <w:rFonts w:ascii="Times New Roman" w:hAnsi="Times New Roman" w:cs="Times New Roman"/>
                <w:sz w:val="20"/>
                <w:szCs w:val="20"/>
              </w:rPr>
              <w:t xml:space="preserve"> (sete) dias antes do vencimento. Folhas firmes sem áreas amareladas, sem sujidades ou outros defeitos que possam alterar sua aparência ou qualidade.</w:t>
            </w:r>
          </w:p>
        </w:tc>
        <w:tc>
          <w:tcPr>
            <w:tcW w:w="823" w:type="dxa"/>
            <w:vAlign w:val="center"/>
          </w:tcPr>
          <w:p w14:paraId="2850B233"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Kg</w:t>
            </w:r>
          </w:p>
        </w:tc>
        <w:tc>
          <w:tcPr>
            <w:tcW w:w="1112" w:type="dxa"/>
            <w:vAlign w:val="center"/>
          </w:tcPr>
          <w:p w14:paraId="3AD11B8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4376FB72" w14:textId="77777777" w:rsidTr="002E4AD2">
        <w:trPr>
          <w:trHeight w:val="142"/>
          <w:jc w:val="center"/>
        </w:trPr>
        <w:tc>
          <w:tcPr>
            <w:tcW w:w="794" w:type="dxa"/>
            <w:shd w:val="clear" w:color="auto" w:fill="auto"/>
            <w:tcMar>
              <w:top w:w="0" w:type="dxa"/>
              <w:left w:w="70" w:type="dxa"/>
              <w:bottom w:w="0" w:type="dxa"/>
              <w:right w:w="70" w:type="dxa"/>
            </w:tcMar>
            <w:vAlign w:val="center"/>
          </w:tcPr>
          <w:p w14:paraId="39F3E960"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D4CE2C4" w14:textId="77777777" w:rsidR="00C65153" w:rsidRPr="00553EA9" w:rsidRDefault="00C65153" w:rsidP="002E4AD2">
            <w:pPr>
              <w:jc w:val="both"/>
              <w:rPr>
                <w:rFonts w:ascii="Times New Roman" w:hAnsi="Times New Roman"/>
                <w:color w:val="000000"/>
                <w:sz w:val="20"/>
                <w:szCs w:val="20"/>
              </w:rPr>
            </w:pPr>
            <w:r w:rsidRPr="00553EA9">
              <w:rPr>
                <w:rFonts w:ascii="Times New Roman" w:hAnsi="Times New Roman"/>
                <w:color w:val="000000"/>
                <w:sz w:val="20"/>
                <w:szCs w:val="20"/>
              </w:rPr>
              <w:t>BALA mastigável sabores sortidos – pacote de 600 gramas.</w:t>
            </w:r>
          </w:p>
        </w:tc>
        <w:tc>
          <w:tcPr>
            <w:tcW w:w="823" w:type="dxa"/>
            <w:vAlign w:val="center"/>
          </w:tcPr>
          <w:p w14:paraId="69A45058" w14:textId="77777777" w:rsidR="00C65153" w:rsidRPr="00553EA9" w:rsidRDefault="00C65153" w:rsidP="002E4AD2">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12" w:type="dxa"/>
            <w:vAlign w:val="center"/>
          </w:tcPr>
          <w:p w14:paraId="5FAB235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745CD0D1" w14:textId="77777777" w:rsidTr="002E4AD2">
        <w:trPr>
          <w:trHeight w:val="524"/>
          <w:jc w:val="center"/>
        </w:trPr>
        <w:tc>
          <w:tcPr>
            <w:tcW w:w="794" w:type="dxa"/>
            <w:shd w:val="clear" w:color="auto" w:fill="auto"/>
            <w:tcMar>
              <w:top w:w="0" w:type="dxa"/>
              <w:left w:w="70" w:type="dxa"/>
              <w:bottom w:w="0" w:type="dxa"/>
              <w:right w:w="70" w:type="dxa"/>
            </w:tcMar>
            <w:vAlign w:val="center"/>
          </w:tcPr>
          <w:p w14:paraId="46992B8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D273E64" w14:textId="77777777" w:rsidR="00C65153" w:rsidRPr="00553EA9" w:rsidRDefault="00C65153" w:rsidP="002E4AD2">
            <w:pPr>
              <w:jc w:val="both"/>
              <w:rPr>
                <w:rFonts w:ascii="Times New Roman" w:hAnsi="Times New Roman"/>
                <w:color w:val="000000"/>
                <w:sz w:val="20"/>
                <w:szCs w:val="20"/>
              </w:rPr>
            </w:pPr>
            <w:r w:rsidRPr="00553EA9">
              <w:rPr>
                <w:rFonts w:ascii="Times New Roman" w:hAnsi="Times New Roman"/>
                <w:color w:val="000000"/>
                <w:sz w:val="20"/>
                <w:szCs w:val="20"/>
              </w:rPr>
              <w:t xml:space="preserve">BOMBOM DE CHOCOLATE, tipo </w:t>
            </w:r>
            <w:r>
              <w:rPr>
                <w:rFonts w:ascii="Times New Roman" w:hAnsi="Times New Roman"/>
                <w:color w:val="000000"/>
                <w:sz w:val="20"/>
                <w:szCs w:val="20"/>
              </w:rPr>
              <w:t>S</w:t>
            </w:r>
            <w:r w:rsidRPr="00553EA9">
              <w:rPr>
                <w:rFonts w:ascii="Times New Roman" w:hAnsi="Times New Roman"/>
                <w:color w:val="000000"/>
                <w:sz w:val="20"/>
                <w:szCs w:val="20"/>
              </w:rPr>
              <w:t xml:space="preserve">onho de </w:t>
            </w:r>
            <w:r>
              <w:rPr>
                <w:rFonts w:ascii="Times New Roman" w:hAnsi="Times New Roman"/>
                <w:color w:val="000000"/>
                <w:sz w:val="20"/>
                <w:szCs w:val="20"/>
              </w:rPr>
              <w:t>V</w:t>
            </w:r>
            <w:r w:rsidRPr="00553EA9">
              <w:rPr>
                <w:rFonts w:ascii="Times New Roman" w:hAnsi="Times New Roman"/>
                <w:color w:val="000000"/>
                <w:sz w:val="20"/>
                <w:szCs w:val="20"/>
              </w:rPr>
              <w:t>alsa</w:t>
            </w:r>
            <w:r>
              <w:rPr>
                <w:rFonts w:ascii="Times New Roman" w:hAnsi="Times New Roman"/>
                <w:color w:val="000000"/>
                <w:sz w:val="20"/>
                <w:szCs w:val="20"/>
              </w:rPr>
              <w:t>, Ouro Branco, Serenata de Amor</w:t>
            </w:r>
            <w:r w:rsidRPr="00553EA9">
              <w:rPr>
                <w:rFonts w:ascii="Times New Roman" w:hAnsi="Times New Roman"/>
                <w:color w:val="000000"/>
                <w:sz w:val="20"/>
                <w:szCs w:val="20"/>
              </w:rPr>
              <w:t xml:space="preserve"> ou superior, embalagem com no mínimo 1 Kg.</w:t>
            </w:r>
          </w:p>
        </w:tc>
        <w:tc>
          <w:tcPr>
            <w:tcW w:w="823" w:type="dxa"/>
            <w:vAlign w:val="center"/>
          </w:tcPr>
          <w:p w14:paraId="6591818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1A240EE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r>
      <w:tr w:rsidR="00C65153" w:rsidRPr="00553EA9" w14:paraId="4BD1E313" w14:textId="77777777" w:rsidTr="002E4AD2">
        <w:trPr>
          <w:trHeight w:val="143"/>
          <w:jc w:val="center"/>
        </w:trPr>
        <w:tc>
          <w:tcPr>
            <w:tcW w:w="794" w:type="dxa"/>
            <w:shd w:val="clear" w:color="auto" w:fill="auto"/>
            <w:tcMar>
              <w:top w:w="0" w:type="dxa"/>
              <w:left w:w="70" w:type="dxa"/>
              <w:bottom w:w="0" w:type="dxa"/>
              <w:right w:w="70" w:type="dxa"/>
            </w:tcMar>
            <w:vAlign w:val="center"/>
          </w:tcPr>
          <w:p w14:paraId="27C3C96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D12486A" w14:textId="77777777" w:rsidR="00C65153" w:rsidRPr="00553EA9" w:rsidRDefault="00C65153"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 xml:space="preserve">CACAU EM PÓ Cacau como primeiro item da lista de ingredientes. Aspecto fino e homogêneo, com 100% cacau solúvel, sem adição de açúcar, sem glúten, sem aromatizante ou corante. Embalagem primaria plástica, atóxica, transparente e acondicionada em caixa padrão, contendo dados do produto: identificação, procedência, ingredientes, informações nutricionais, lote, gramatura, datas de fabricação e vencimento. Validade mínima de </w:t>
            </w:r>
            <w:proofErr w:type="gramStart"/>
            <w:r w:rsidRPr="00553EA9">
              <w:rPr>
                <w:rFonts w:ascii="Times New Roman" w:hAnsi="Times New Roman"/>
                <w:sz w:val="20"/>
                <w:szCs w:val="20"/>
              </w:rPr>
              <w:t>6</w:t>
            </w:r>
            <w:proofErr w:type="gramEnd"/>
            <w:r w:rsidRPr="00553EA9">
              <w:rPr>
                <w:rFonts w:ascii="Times New Roman" w:hAnsi="Times New Roman"/>
                <w:sz w:val="20"/>
                <w:szCs w:val="20"/>
              </w:rPr>
              <w:t xml:space="preserve"> (seis) meses a contar da data de entrega do produto. Pacote com </w:t>
            </w:r>
            <w:proofErr w:type="gramStart"/>
            <w:r w:rsidRPr="00553EA9">
              <w:rPr>
                <w:rFonts w:ascii="Times New Roman" w:hAnsi="Times New Roman"/>
                <w:sz w:val="20"/>
                <w:szCs w:val="20"/>
              </w:rPr>
              <w:t>mínimo 150</w:t>
            </w:r>
            <w:proofErr w:type="gramEnd"/>
            <w:r w:rsidRPr="00553EA9">
              <w:rPr>
                <w:rFonts w:ascii="Times New Roman" w:hAnsi="Times New Roman"/>
                <w:sz w:val="20"/>
                <w:szCs w:val="20"/>
              </w:rPr>
              <w:t xml:space="preserve"> gramas.</w:t>
            </w:r>
          </w:p>
        </w:tc>
        <w:tc>
          <w:tcPr>
            <w:tcW w:w="823" w:type="dxa"/>
            <w:vAlign w:val="center"/>
          </w:tcPr>
          <w:p w14:paraId="6170D5B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40C4753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6F39A7B3" w14:textId="77777777" w:rsidTr="002E4AD2">
        <w:trPr>
          <w:trHeight w:val="143"/>
          <w:jc w:val="center"/>
        </w:trPr>
        <w:tc>
          <w:tcPr>
            <w:tcW w:w="794" w:type="dxa"/>
            <w:shd w:val="clear" w:color="auto" w:fill="auto"/>
            <w:tcMar>
              <w:top w:w="0" w:type="dxa"/>
              <w:left w:w="70" w:type="dxa"/>
              <w:bottom w:w="0" w:type="dxa"/>
              <w:right w:w="70" w:type="dxa"/>
            </w:tcMar>
            <w:vAlign w:val="center"/>
          </w:tcPr>
          <w:p w14:paraId="4E0121CC"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C7A7D68" w14:textId="77777777" w:rsidR="00C65153" w:rsidRPr="00553EA9" w:rsidRDefault="00C65153" w:rsidP="002E4AD2">
            <w:pPr>
              <w:autoSpaceDE w:val="0"/>
              <w:autoSpaceDN w:val="0"/>
              <w:adjustRightInd w:val="0"/>
              <w:spacing w:after="0"/>
              <w:jc w:val="both"/>
              <w:rPr>
                <w:rFonts w:ascii="Times New Roman" w:hAnsi="Times New Roman"/>
                <w:sz w:val="20"/>
                <w:szCs w:val="20"/>
              </w:rPr>
            </w:pPr>
            <w:r w:rsidRPr="00553EA9">
              <w:rPr>
                <w:rFonts w:ascii="Times New Roman" w:eastAsia="SimSun" w:hAnsi="Times New Roman"/>
                <w:bCs/>
                <w:color w:val="000000" w:themeColor="text1"/>
                <w:kern w:val="3"/>
                <w:sz w:val="20"/>
                <w:szCs w:val="20"/>
                <w:lang w:eastAsia="hi-IN" w:bidi="hi-IN"/>
              </w:rPr>
              <w:t xml:space="preserve">CANELA EM PÓ </w:t>
            </w:r>
            <w:r w:rsidRPr="00553EA9">
              <w:rPr>
                <w:rFonts w:ascii="Times New Roman" w:hAnsi="Times New Roman"/>
                <w:sz w:val="20"/>
                <w:szCs w:val="20"/>
              </w:rPr>
              <w:t xml:space="preserve">Textura fina, homogênea, coloração marrom dourado. Isento de sujidades e mofo, com aspectos e cheiro-aromático de sabor próprio. Embalagem plástica, atóxica, conter dados do produto: identificação, procedência, ingredientes, informações nutricionais, lote, gramatura, datas de fabricação e vencimento. Validade mínima de </w:t>
            </w:r>
            <w:proofErr w:type="gramStart"/>
            <w:r w:rsidRPr="00553EA9">
              <w:rPr>
                <w:rFonts w:ascii="Times New Roman" w:hAnsi="Times New Roman"/>
                <w:sz w:val="20"/>
                <w:szCs w:val="20"/>
              </w:rPr>
              <w:t>6</w:t>
            </w:r>
            <w:proofErr w:type="gramEnd"/>
            <w:r w:rsidRPr="00553EA9">
              <w:rPr>
                <w:rFonts w:ascii="Times New Roman" w:hAnsi="Times New Roman"/>
                <w:sz w:val="20"/>
                <w:szCs w:val="20"/>
              </w:rPr>
              <w:t xml:space="preserve"> (seis) meses a contar da data de entrega do produto. Frasco de 30 gramas.</w:t>
            </w:r>
          </w:p>
        </w:tc>
        <w:tc>
          <w:tcPr>
            <w:tcW w:w="823" w:type="dxa"/>
            <w:vAlign w:val="center"/>
          </w:tcPr>
          <w:p w14:paraId="2229C0A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36D046D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041FDC0F" w14:textId="77777777" w:rsidTr="002E4AD2">
        <w:trPr>
          <w:trHeight w:val="143"/>
          <w:jc w:val="center"/>
        </w:trPr>
        <w:tc>
          <w:tcPr>
            <w:tcW w:w="794" w:type="dxa"/>
            <w:shd w:val="clear" w:color="auto" w:fill="auto"/>
            <w:tcMar>
              <w:top w:w="0" w:type="dxa"/>
              <w:left w:w="70" w:type="dxa"/>
              <w:bottom w:w="0" w:type="dxa"/>
              <w:right w:w="70" w:type="dxa"/>
            </w:tcMar>
            <w:vAlign w:val="center"/>
          </w:tcPr>
          <w:p w14:paraId="11E36DD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CF8EB6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eastAsia="SimSun" w:hAnsi="Times New Roman" w:cs="Times New Roman"/>
                <w:bCs/>
                <w:color w:val="000000" w:themeColor="text1"/>
                <w:kern w:val="3"/>
                <w:sz w:val="20"/>
                <w:szCs w:val="20"/>
                <w:lang w:eastAsia="hi-IN" w:bidi="hi-IN"/>
              </w:rPr>
              <w:t>CANJICA BRANCA</w:t>
            </w:r>
            <w:r w:rsidRPr="00553EA9">
              <w:rPr>
                <w:rFonts w:ascii="Times New Roman" w:eastAsia="SimSun" w:hAnsi="Times New Roman" w:cs="Times New Roman"/>
                <w:color w:val="000000" w:themeColor="text1"/>
                <w:kern w:val="3"/>
                <w:sz w:val="20"/>
                <w:szCs w:val="20"/>
                <w:lang w:eastAsia="hi-IN" w:bidi="hi-IN"/>
              </w:rPr>
              <w:t xml:space="preserve"> </w:t>
            </w:r>
            <w:r w:rsidRPr="00553EA9">
              <w:rPr>
                <w:rFonts w:ascii="Times New Roman" w:hAnsi="Times New Roman" w:cs="Times New Roman"/>
                <w:sz w:val="20"/>
                <w:szCs w:val="20"/>
              </w:rPr>
              <w:t xml:space="preserve">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contendo 80% de grãos inteiros, preparados com matérias primas sãs, limpas, isentas de matérias terrosas, parasitos e de detritos animais ou vegetais. Rotulagem nutricional obrigatória. Pacote de 500 gramas.</w:t>
            </w:r>
          </w:p>
        </w:tc>
        <w:tc>
          <w:tcPr>
            <w:tcW w:w="823" w:type="dxa"/>
            <w:vAlign w:val="center"/>
          </w:tcPr>
          <w:p w14:paraId="546CA22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66952E5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0BE7135F" w14:textId="77777777" w:rsidTr="002E4AD2">
        <w:trPr>
          <w:trHeight w:val="143"/>
          <w:jc w:val="center"/>
        </w:trPr>
        <w:tc>
          <w:tcPr>
            <w:tcW w:w="794" w:type="dxa"/>
            <w:shd w:val="clear" w:color="auto" w:fill="auto"/>
            <w:tcMar>
              <w:top w:w="0" w:type="dxa"/>
              <w:left w:w="70" w:type="dxa"/>
              <w:bottom w:w="0" w:type="dxa"/>
              <w:right w:w="70" w:type="dxa"/>
            </w:tcMar>
            <w:vAlign w:val="center"/>
          </w:tcPr>
          <w:p w14:paraId="5549E91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F80EA2F"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eastAsia="SimSun" w:hAnsi="Times New Roman" w:cs="Times New Roman"/>
                <w:bCs/>
                <w:color w:val="000000" w:themeColor="text1"/>
                <w:kern w:val="3"/>
                <w:sz w:val="20"/>
                <w:szCs w:val="20"/>
                <w:lang w:eastAsia="hi-IN" w:bidi="hi-IN"/>
              </w:rPr>
              <w:t xml:space="preserve">CANJIQUINHA DE MILHO AMARELA </w:t>
            </w:r>
            <w:r w:rsidRPr="00553EA9">
              <w:rPr>
                <w:rFonts w:ascii="Times New Roman" w:hAnsi="Times New Roman" w:cs="Times New Roman"/>
                <w:sz w:val="20"/>
                <w:szCs w:val="20"/>
              </w:rPr>
              <w:t>a canjiquinha deverá estar isenta de matéria terrosa, de parasitos e de detritos animais ou vegetais. Rotulagem nutricional obrigatória</w:t>
            </w:r>
            <w:r>
              <w:rPr>
                <w:rFonts w:ascii="Times New Roman" w:hAnsi="Times New Roman" w:cs="Times New Roman"/>
                <w:sz w:val="20"/>
                <w:szCs w:val="20"/>
              </w:rPr>
              <w:t xml:space="preserve">. </w:t>
            </w:r>
            <w:r w:rsidRPr="00553EA9">
              <w:rPr>
                <w:rFonts w:ascii="Times New Roman" w:hAnsi="Times New Roman" w:cs="Times New Roman"/>
                <w:sz w:val="20"/>
                <w:szCs w:val="20"/>
              </w:rPr>
              <w:t>Pacote de 500 gramas.</w:t>
            </w:r>
          </w:p>
        </w:tc>
        <w:tc>
          <w:tcPr>
            <w:tcW w:w="823" w:type="dxa"/>
            <w:vAlign w:val="center"/>
          </w:tcPr>
          <w:p w14:paraId="5FA4CF1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50A959C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47408721" w14:textId="77777777" w:rsidTr="002E4AD2">
        <w:trPr>
          <w:trHeight w:val="79"/>
          <w:jc w:val="center"/>
        </w:trPr>
        <w:tc>
          <w:tcPr>
            <w:tcW w:w="794" w:type="dxa"/>
            <w:shd w:val="clear" w:color="auto" w:fill="auto"/>
            <w:tcMar>
              <w:top w:w="0" w:type="dxa"/>
              <w:left w:w="70" w:type="dxa"/>
              <w:bottom w:w="0" w:type="dxa"/>
              <w:right w:w="70" w:type="dxa"/>
            </w:tcMar>
            <w:vAlign w:val="center"/>
          </w:tcPr>
          <w:p w14:paraId="3ADEEDB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5517266"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CARÁ OU INHAME de 1ª qualidade, tamanho pequeno a médio, tenro, cascas íntegras, sem amassados e estragados. </w:t>
            </w:r>
          </w:p>
        </w:tc>
        <w:tc>
          <w:tcPr>
            <w:tcW w:w="823" w:type="dxa"/>
            <w:vAlign w:val="center"/>
          </w:tcPr>
          <w:p w14:paraId="709E776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0A5703F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45BFCD2B" w14:textId="77777777" w:rsidTr="002E4AD2">
        <w:trPr>
          <w:trHeight w:val="143"/>
          <w:jc w:val="center"/>
        </w:trPr>
        <w:tc>
          <w:tcPr>
            <w:tcW w:w="794" w:type="dxa"/>
            <w:shd w:val="clear" w:color="auto" w:fill="auto"/>
            <w:tcMar>
              <w:top w:w="0" w:type="dxa"/>
              <w:left w:w="70" w:type="dxa"/>
              <w:bottom w:w="0" w:type="dxa"/>
              <w:right w:w="70" w:type="dxa"/>
            </w:tcMar>
            <w:vAlign w:val="center"/>
          </w:tcPr>
          <w:p w14:paraId="118CD9C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38A6FA4"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bCs/>
                <w:sz w:val="20"/>
                <w:szCs w:val="20"/>
              </w:rPr>
              <w:t xml:space="preserve">Carne bovina tipo patinho, corte em cubos e moída. </w:t>
            </w:r>
            <w:r w:rsidRPr="00553EA9">
              <w:rPr>
                <w:rFonts w:ascii="Times New Roman" w:hAnsi="Times New Roman" w:cs="Times New Roman"/>
                <w:sz w:val="20"/>
                <w:szCs w:val="20"/>
              </w:rPr>
              <w:t xml:space="preserve">Carne bovina magra, congelada ou resfriada, sem osso, sem cartilagens, nervos, tendões, sebo, firme e com características organolépticas (cor, sabor e odor característico). Embalagem, a vácuo, em polipropileno, devidamente identificados com rótulo impresso ou etiqueta adesiva, de acordo com a Legislação vigente. Certificado de Inspeção Municipal, Estadual ou Federal. 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 xml:space="preserve"> (seis) meses a contar da data de entrega do produto. Deverão ser transportados de acordo com as normas da Vigilância Sanitária. Embalagem de </w:t>
            </w:r>
            <w:proofErr w:type="gramStart"/>
            <w:r w:rsidRPr="00553EA9">
              <w:rPr>
                <w:rFonts w:ascii="Times New Roman" w:hAnsi="Times New Roman" w:cs="Times New Roman"/>
                <w:sz w:val="20"/>
                <w:szCs w:val="20"/>
              </w:rPr>
              <w:t>1kg</w:t>
            </w:r>
            <w:proofErr w:type="gramEnd"/>
            <w:r w:rsidRPr="00553EA9">
              <w:rPr>
                <w:rFonts w:ascii="Times New Roman" w:hAnsi="Times New Roman" w:cs="Times New Roman"/>
                <w:sz w:val="20"/>
                <w:szCs w:val="20"/>
              </w:rPr>
              <w:t>. O corte será descrito no pedido.</w:t>
            </w:r>
          </w:p>
        </w:tc>
        <w:tc>
          <w:tcPr>
            <w:tcW w:w="823" w:type="dxa"/>
            <w:vAlign w:val="center"/>
          </w:tcPr>
          <w:p w14:paraId="50E9DF1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71F45A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r>
      <w:tr w:rsidR="00C65153" w:rsidRPr="00553EA9" w14:paraId="640940BB" w14:textId="77777777" w:rsidTr="002E4AD2">
        <w:trPr>
          <w:trHeight w:val="143"/>
          <w:jc w:val="center"/>
        </w:trPr>
        <w:tc>
          <w:tcPr>
            <w:tcW w:w="794" w:type="dxa"/>
            <w:shd w:val="clear" w:color="auto" w:fill="auto"/>
            <w:tcMar>
              <w:top w:w="0" w:type="dxa"/>
              <w:left w:w="70" w:type="dxa"/>
              <w:bottom w:w="0" w:type="dxa"/>
              <w:right w:w="70" w:type="dxa"/>
            </w:tcMar>
            <w:vAlign w:val="center"/>
          </w:tcPr>
          <w:p w14:paraId="6A2EB89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D6D88FA"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CARNE SUÍNA/ PERNIL Traseiro de porco, carne suína sem osso, magra, cortada em cubos de 30 a 50 g, com sabor, odor e cor característicos do produto de boa qualidade, congelado ou resfriado*, apresentado em embalagens transparentes resistentes fechadas </w:t>
            </w:r>
            <w:proofErr w:type="gramStart"/>
            <w:r w:rsidRPr="00553EA9">
              <w:rPr>
                <w:rFonts w:ascii="Times New Roman" w:hAnsi="Times New Roman" w:cs="Times New Roman"/>
                <w:sz w:val="20"/>
                <w:szCs w:val="20"/>
              </w:rPr>
              <w:t>à</w:t>
            </w:r>
            <w:proofErr w:type="gramEnd"/>
            <w:r w:rsidRPr="00553EA9">
              <w:rPr>
                <w:rFonts w:ascii="Times New Roman" w:hAnsi="Times New Roman" w:cs="Times New Roman"/>
                <w:sz w:val="20"/>
                <w:szCs w:val="20"/>
              </w:rPr>
              <w:t xml:space="preserve"> vácuo ou outro fechamento bem lacrado, com denominação do nome do produto, fabricante, endereço, registro no Ministério da Agricultura (SIF, IMA OU SIM), data de fabricação e validade. In natura não congelada.</w:t>
            </w:r>
          </w:p>
        </w:tc>
        <w:tc>
          <w:tcPr>
            <w:tcW w:w="823" w:type="dxa"/>
            <w:vAlign w:val="center"/>
          </w:tcPr>
          <w:p w14:paraId="0E2C90CD" w14:textId="77777777" w:rsidR="00C65153" w:rsidRPr="00553EA9" w:rsidRDefault="00C65153" w:rsidP="002E4AD2">
            <w:pPr>
              <w:pStyle w:val="SemEspaamento"/>
              <w:jc w:val="center"/>
              <w:rPr>
                <w:rFonts w:ascii="Times New Roman" w:hAnsi="Times New Roman" w:cs="Times New Roman"/>
                <w:sz w:val="20"/>
                <w:szCs w:val="20"/>
              </w:rPr>
            </w:pPr>
            <w:proofErr w:type="gramStart"/>
            <w:r w:rsidRPr="00553EA9">
              <w:rPr>
                <w:rFonts w:ascii="Times New Roman" w:hAnsi="Times New Roman" w:cs="Times New Roman"/>
                <w:sz w:val="20"/>
                <w:szCs w:val="20"/>
              </w:rPr>
              <w:t>kg</w:t>
            </w:r>
            <w:proofErr w:type="gramEnd"/>
          </w:p>
        </w:tc>
        <w:tc>
          <w:tcPr>
            <w:tcW w:w="1112" w:type="dxa"/>
            <w:vAlign w:val="center"/>
          </w:tcPr>
          <w:p w14:paraId="5EBBC1D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2500</w:t>
            </w:r>
          </w:p>
        </w:tc>
      </w:tr>
      <w:tr w:rsidR="00C65153" w:rsidRPr="00553EA9" w14:paraId="39841F2E" w14:textId="77777777" w:rsidTr="002E4AD2">
        <w:trPr>
          <w:trHeight w:val="143"/>
          <w:jc w:val="center"/>
        </w:trPr>
        <w:tc>
          <w:tcPr>
            <w:tcW w:w="794" w:type="dxa"/>
            <w:shd w:val="clear" w:color="auto" w:fill="auto"/>
            <w:tcMar>
              <w:top w:w="0" w:type="dxa"/>
              <w:left w:w="70" w:type="dxa"/>
              <w:bottom w:w="0" w:type="dxa"/>
              <w:right w:w="70" w:type="dxa"/>
            </w:tcMar>
            <w:vAlign w:val="center"/>
          </w:tcPr>
          <w:p w14:paraId="5205330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C837F5E"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CEBOLA DE CABEÇA de 1ª qualidade, amarela ou </w:t>
            </w:r>
            <w:proofErr w:type="gramStart"/>
            <w:r w:rsidRPr="00553EA9">
              <w:rPr>
                <w:rFonts w:ascii="Times New Roman" w:hAnsi="Times New Roman" w:cs="Times New Roman"/>
                <w:sz w:val="20"/>
                <w:szCs w:val="20"/>
              </w:rPr>
              <w:t>roxa</w:t>
            </w:r>
            <w:proofErr w:type="gramEnd"/>
          </w:p>
        </w:tc>
        <w:tc>
          <w:tcPr>
            <w:tcW w:w="823" w:type="dxa"/>
            <w:vAlign w:val="center"/>
          </w:tcPr>
          <w:p w14:paraId="4BB9FB3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8E80E9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0D26AE8A" w14:textId="77777777" w:rsidTr="002E4AD2">
        <w:trPr>
          <w:trHeight w:val="143"/>
          <w:jc w:val="center"/>
        </w:trPr>
        <w:tc>
          <w:tcPr>
            <w:tcW w:w="794" w:type="dxa"/>
            <w:shd w:val="clear" w:color="auto" w:fill="auto"/>
            <w:tcMar>
              <w:top w:w="0" w:type="dxa"/>
              <w:left w:w="70" w:type="dxa"/>
              <w:bottom w:w="0" w:type="dxa"/>
              <w:right w:w="70" w:type="dxa"/>
            </w:tcMar>
            <w:vAlign w:val="center"/>
          </w:tcPr>
          <w:p w14:paraId="1CACF24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1D6EA47"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CEBOLINHA de 1ª qualidade, coloração esverdeada, livre de amassados, partes estragadas. Maço/molhos mínimo de 20 folhas.  </w:t>
            </w:r>
          </w:p>
        </w:tc>
        <w:tc>
          <w:tcPr>
            <w:tcW w:w="823" w:type="dxa"/>
            <w:vAlign w:val="center"/>
          </w:tcPr>
          <w:p w14:paraId="1CE67BE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12" w:type="dxa"/>
            <w:vAlign w:val="center"/>
          </w:tcPr>
          <w:p w14:paraId="512B81F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742BDD89" w14:textId="77777777" w:rsidTr="002E4AD2">
        <w:trPr>
          <w:trHeight w:val="143"/>
          <w:jc w:val="center"/>
        </w:trPr>
        <w:tc>
          <w:tcPr>
            <w:tcW w:w="794" w:type="dxa"/>
            <w:shd w:val="clear" w:color="auto" w:fill="auto"/>
            <w:tcMar>
              <w:top w:w="0" w:type="dxa"/>
              <w:left w:w="70" w:type="dxa"/>
              <w:bottom w:w="0" w:type="dxa"/>
              <w:right w:w="70" w:type="dxa"/>
            </w:tcMar>
            <w:vAlign w:val="center"/>
          </w:tcPr>
          <w:p w14:paraId="20029FA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FB29F8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CENOURA BAROA de 1ª qualidade, tamanho médio, sem partes estragadas, livre de amassados.</w:t>
            </w:r>
          </w:p>
        </w:tc>
        <w:tc>
          <w:tcPr>
            <w:tcW w:w="823" w:type="dxa"/>
            <w:vAlign w:val="center"/>
          </w:tcPr>
          <w:p w14:paraId="229E04A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2325975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4E45C2FE" w14:textId="77777777" w:rsidTr="002E4AD2">
        <w:trPr>
          <w:trHeight w:val="143"/>
          <w:jc w:val="center"/>
        </w:trPr>
        <w:tc>
          <w:tcPr>
            <w:tcW w:w="794" w:type="dxa"/>
            <w:shd w:val="clear" w:color="auto" w:fill="auto"/>
            <w:tcMar>
              <w:top w:w="0" w:type="dxa"/>
              <w:left w:w="70" w:type="dxa"/>
              <w:bottom w:w="0" w:type="dxa"/>
              <w:right w:w="70" w:type="dxa"/>
            </w:tcMar>
            <w:vAlign w:val="center"/>
          </w:tcPr>
          <w:p w14:paraId="51DED76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CFAE714"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CENOURA VERMELHA de 1ª qualidade, coloração alaranjada, tamanho médio, pele lisa, livre de amassados, mofos, partes estragadas. Grau de amadurecimento, apropriada p/ consumo. </w:t>
            </w:r>
          </w:p>
        </w:tc>
        <w:tc>
          <w:tcPr>
            <w:tcW w:w="823" w:type="dxa"/>
            <w:vAlign w:val="center"/>
          </w:tcPr>
          <w:p w14:paraId="707FE7D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75EE33C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0DABE738" w14:textId="77777777" w:rsidTr="002E4AD2">
        <w:trPr>
          <w:trHeight w:val="143"/>
          <w:jc w:val="center"/>
        </w:trPr>
        <w:tc>
          <w:tcPr>
            <w:tcW w:w="794" w:type="dxa"/>
            <w:shd w:val="clear" w:color="auto" w:fill="auto"/>
            <w:tcMar>
              <w:top w:w="0" w:type="dxa"/>
              <w:left w:w="70" w:type="dxa"/>
              <w:bottom w:w="0" w:type="dxa"/>
              <w:right w:w="70" w:type="dxa"/>
            </w:tcMar>
            <w:vAlign w:val="center"/>
          </w:tcPr>
          <w:p w14:paraId="655678C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164DA83"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CHUCHU de 1ª qualidade, tamanho médio, casca sã, sem partes estragadas. Grau de amadurecimento apropriado p/ consumo.</w:t>
            </w:r>
          </w:p>
        </w:tc>
        <w:tc>
          <w:tcPr>
            <w:tcW w:w="823" w:type="dxa"/>
            <w:vAlign w:val="center"/>
          </w:tcPr>
          <w:p w14:paraId="551FBA7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D41502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600</w:t>
            </w:r>
          </w:p>
        </w:tc>
      </w:tr>
      <w:tr w:rsidR="00C65153" w:rsidRPr="00553EA9" w14:paraId="75B5E21F" w14:textId="77777777" w:rsidTr="002E4AD2">
        <w:trPr>
          <w:trHeight w:val="143"/>
          <w:jc w:val="center"/>
        </w:trPr>
        <w:tc>
          <w:tcPr>
            <w:tcW w:w="794" w:type="dxa"/>
            <w:shd w:val="clear" w:color="auto" w:fill="auto"/>
            <w:tcMar>
              <w:top w:w="0" w:type="dxa"/>
              <w:left w:w="70" w:type="dxa"/>
              <w:bottom w:w="0" w:type="dxa"/>
              <w:right w:w="70" w:type="dxa"/>
            </w:tcMar>
            <w:vAlign w:val="center"/>
          </w:tcPr>
          <w:p w14:paraId="16D21208"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40A89B6"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COCO EM FLOCOS – coco ralado em flocos, de baixo teor de gordura, contém de </w:t>
            </w:r>
            <w:smartTag w:uri="urn:schemas-microsoft-com:office:smarttags" w:element="metricconverter">
              <w:smartTagPr>
                <w:attr w:name="ProductID" w:val="35 a"/>
              </w:smartTagPr>
              <w:r w:rsidRPr="00553EA9">
                <w:rPr>
                  <w:rFonts w:ascii="Times New Roman" w:hAnsi="Times New Roman" w:cs="Times New Roman"/>
                  <w:sz w:val="20"/>
                  <w:szCs w:val="20"/>
                </w:rPr>
                <w:t>35 a</w:t>
              </w:r>
            </w:smartTag>
            <w:r w:rsidRPr="00553EA9">
              <w:rPr>
                <w:rFonts w:ascii="Times New Roman" w:hAnsi="Times New Roman" w:cs="Times New Roman"/>
                <w:sz w:val="20"/>
                <w:szCs w:val="20"/>
              </w:rPr>
              <w:t xml:space="preserve"> 60% de lipídios, sem açúcar, 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(seis) meses a contar da data de entrega do produto. Embalagem de 100 gramas.</w:t>
            </w:r>
          </w:p>
        </w:tc>
        <w:tc>
          <w:tcPr>
            <w:tcW w:w="823" w:type="dxa"/>
            <w:vAlign w:val="center"/>
          </w:tcPr>
          <w:p w14:paraId="7351C58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2314F2D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7A31CC1B" w14:textId="77777777" w:rsidTr="002E4AD2">
        <w:trPr>
          <w:trHeight w:val="143"/>
          <w:jc w:val="center"/>
        </w:trPr>
        <w:tc>
          <w:tcPr>
            <w:tcW w:w="794" w:type="dxa"/>
            <w:shd w:val="clear" w:color="auto" w:fill="auto"/>
            <w:tcMar>
              <w:top w:w="0" w:type="dxa"/>
              <w:left w:w="70" w:type="dxa"/>
              <w:bottom w:w="0" w:type="dxa"/>
              <w:right w:w="70" w:type="dxa"/>
            </w:tcMar>
            <w:vAlign w:val="center"/>
          </w:tcPr>
          <w:p w14:paraId="5DB0B74C"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F74B826"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COLORÍFICO – (Colorau) -em pó fino, homogêneo, de coloração vermelha intenso, com aspecto, cor, cheiros e sabor próprios. Isento de matérias estranho a sua espécie, acondicionado em saco plástico transparente, atóxico, resistente e hermeticamente fechado, contendo procedência e validade, </w:t>
            </w:r>
            <w:r>
              <w:rPr>
                <w:rFonts w:ascii="Times New Roman" w:hAnsi="Times New Roman" w:cs="Times New Roman"/>
                <w:sz w:val="20"/>
                <w:szCs w:val="20"/>
              </w:rPr>
              <w:t>pacote de</w:t>
            </w:r>
            <w:r w:rsidRPr="00553EA9">
              <w:rPr>
                <w:rFonts w:ascii="Times New Roman" w:hAnsi="Times New Roman" w:cs="Times New Roman"/>
                <w:sz w:val="20"/>
                <w:szCs w:val="20"/>
              </w:rPr>
              <w:t xml:space="preserve"> 500g.</w:t>
            </w:r>
          </w:p>
        </w:tc>
        <w:tc>
          <w:tcPr>
            <w:tcW w:w="823" w:type="dxa"/>
            <w:vAlign w:val="center"/>
          </w:tcPr>
          <w:p w14:paraId="1BC965F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p w14:paraId="18599E9B" w14:textId="77777777" w:rsidR="00C65153" w:rsidRPr="00553EA9" w:rsidRDefault="00C65153" w:rsidP="002E4AD2">
            <w:pPr>
              <w:pStyle w:val="SemEspaamento"/>
              <w:jc w:val="center"/>
              <w:rPr>
                <w:rFonts w:ascii="Times New Roman" w:hAnsi="Times New Roman" w:cs="Times New Roman"/>
                <w:sz w:val="20"/>
                <w:szCs w:val="20"/>
              </w:rPr>
            </w:pPr>
          </w:p>
        </w:tc>
        <w:tc>
          <w:tcPr>
            <w:tcW w:w="1112" w:type="dxa"/>
            <w:vAlign w:val="center"/>
          </w:tcPr>
          <w:p w14:paraId="41266D0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6CFB1B54" w14:textId="77777777" w:rsidTr="002E4AD2">
        <w:trPr>
          <w:trHeight w:val="143"/>
          <w:jc w:val="center"/>
        </w:trPr>
        <w:tc>
          <w:tcPr>
            <w:tcW w:w="794" w:type="dxa"/>
            <w:shd w:val="clear" w:color="auto" w:fill="auto"/>
            <w:tcMar>
              <w:top w:w="0" w:type="dxa"/>
              <w:left w:w="70" w:type="dxa"/>
              <w:bottom w:w="0" w:type="dxa"/>
              <w:right w:w="70" w:type="dxa"/>
            </w:tcMar>
            <w:vAlign w:val="center"/>
          </w:tcPr>
          <w:p w14:paraId="63701FD8"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F827B0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COUVE fresca de 1ª qualidade, tamanho médio de cada folha, coloração esverdeada, sem partes estragadas, sem parasitas ou similares. Maço/molhos mínimo de 10 folhas. </w:t>
            </w:r>
          </w:p>
        </w:tc>
        <w:tc>
          <w:tcPr>
            <w:tcW w:w="823" w:type="dxa"/>
            <w:vAlign w:val="center"/>
          </w:tcPr>
          <w:p w14:paraId="2BB5D7E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12" w:type="dxa"/>
            <w:vAlign w:val="center"/>
          </w:tcPr>
          <w:p w14:paraId="7A28095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16BB1C03" w14:textId="77777777" w:rsidTr="002E4AD2">
        <w:trPr>
          <w:trHeight w:val="143"/>
          <w:jc w:val="center"/>
        </w:trPr>
        <w:tc>
          <w:tcPr>
            <w:tcW w:w="794" w:type="dxa"/>
            <w:shd w:val="clear" w:color="auto" w:fill="auto"/>
            <w:tcMar>
              <w:top w:w="0" w:type="dxa"/>
              <w:left w:w="70" w:type="dxa"/>
              <w:bottom w:w="0" w:type="dxa"/>
              <w:right w:w="70" w:type="dxa"/>
            </w:tcMar>
            <w:vAlign w:val="center"/>
          </w:tcPr>
          <w:p w14:paraId="785465B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8CF1597"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ESPINAFRE molhos de tamanho médio, folhas frescas, coloração esverdeada, sem partes estragadas. </w:t>
            </w:r>
          </w:p>
        </w:tc>
        <w:tc>
          <w:tcPr>
            <w:tcW w:w="823" w:type="dxa"/>
            <w:vAlign w:val="center"/>
          </w:tcPr>
          <w:p w14:paraId="1B7C224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12" w:type="dxa"/>
            <w:vAlign w:val="center"/>
          </w:tcPr>
          <w:p w14:paraId="043C41F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100DD23E" w14:textId="77777777" w:rsidTr="002E4AD2">
        <w:trPr>
          <w:trHeight w:val="143"/>
          <w:jc w:val="center"/>
        </w:trPr>
        <w:tc>
          <w:tcPr>
            <w:tcW w:w="794" w:type="dxa"/>
            <w:shd w:val="clear" w:color="auto" w:fill="auto"/>
            <w:tcMar>
              <w:top w:w="0" w:type="dxa"/>
              <w:left w:w="70" w:type="dxa"/>
              <w:bottom w:w="0" w:type="dxa"/>
              <w:right w:w="70" w:type="dxa"/>
            </w:tcMar>
            <w:vAlign w:val="center"/>
          </w:tcPr>
          <w:p w14:paraId="232E67EC"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655917D" w14:textId="77777777" w:rsidR="00C65153" w:rsidRPr="00E83B00" w:rsidRDefault="00C65153" w:rsidP="002E4AD2">
            <w:pPr>
              <w:pStyle w:val="SemEspaamento"/>
              <w:spacing w:line="276" w:lineRule="auto"/>
              <w:jc w:val="both"/>
              <w:rPr>
                <w:rFonts w:ascii="Times New Roman" w:hAnsi="Times New Roman" w:cs="Times New Roman"/>
                <w:sz w:val="20"/>
                <w:szCs w:val="20"/>
              </w:rPr>
            </w:pPr>
            <w:r w:rsidRPr="00E83B00">
              <w:rPr>
                <w:rFonts w:ascii="Times New Roman" w:hAnsi="Times New Roman" w:cs="Times New Roman"/>
                <w:sz w:val="20"/>
                <w:szCs w:val="20"/>
              </w:rPr>
              <w:t xml:space="preserve">EXTRATO DE TOMATE </w:t>
            </w:r>
            <w:r w:rsidRPr="00E83B00">
              <w:rPr>
                <w:rFonts w:ascii="Times New Roman" w:hAnsi="Times New Roman" w:cs="Times New Roman"/>
                <w:color w:val="000000"/>
                <w:sz w:val="20"/>
                <w:szCs w:val="20"/>
              </w:rPr>
              <w:t xml:space="preserve">tradicional </w:t>
            </w:r>
            <w:r w:rsidRPr="00E83B00">
              <w:rPr>
                <w:rFonts w:ascii="Times New Roman" w:hAnsi="Times New Roman" w:cs="Times New Roman"/>
                <w:color w:val="000000"/>
                <w:sz w:val="20"/>
                <w:szCs w:val="20"/>
                <w:shd w:val="clear" w:color="auto" w:fill="FFFFFF"/>
              </w:rPr>
              <w:t>composto por ingredientes naturais, tomate açúcar e sal, sem nenhum condimento ou corante, oferecendo boa consistência e rendimento. Em embalagem de 300g</w:t>
            </w:r>
            <w:r>
              <w:rPr>
                <w:rFonts w:ascii="Times New Roman" w:hAnsi="Times New Roman" w:cs="Times New Roman"/>
                <w:color w:val="000000"/>
                <w:sz w:val="20"/>
                <w:szCs w:val="20"/>
                <w:shd w:val="clear" w:color="auto" w:fill="FFFFFF"/>
              </w:rPr>
              <w:t>.</w:t>
            </w:r>
          </w:p>
        </w:tc>
        <w:tc>
          <w:tcPr>
            <w:tcW w:w="823" w:type="dxa"/>
            <w:vAlign w:val="center"/>
          </w:tcPr>
          <w:p w14:paraId="5BBB508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3C0E6A3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1600</w:t>
            </w:r>
          </w:p>
        </w:tc>
      </w:tr>
      <w:tr w:rsidR="00C65153" w:rsidRPr="00553EA9" w14:paraId="66FD34BF" w14:textId="77777777" w:rsidTr="002E4AD2">
        <w:trPr>
          <w:trHeight w:val="143"/>
          <w:jc w:val="center"/>
        </w:trPr>
        <w:tc>
          <w:tcPr>
            <w:tcW w:w="794" w:type="dxa"/>
            <w:shd w:val="clear" w:color="auto" w:fill="auto"/>
            <w:tcMar>
              <w:top w:w="0" w:type="dxa"/>
              <w:left w:w="70" w:type="dxa"/>
              <w:bottom w:w="0" w:type="dxa"/>
              <w:right w:w="70" w:type="dxa"/>
            </w:tcMar>
            <w:vAlign w:val="center"/>
          </w:tcPr>
          <w:p w14:paraId="7D475D9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5DDD46D" w14:textId="77777777" w:rsidR="00C65153" w:rsidRPr="00E83B00" w:rsidRDefault="00C65153" w:rsidP="002E4AD2">
            <w:pPr>
              <w:pStyle w:val="SemEspaamento"/>
              <w:spacing w:line="276" w:lineRule="auto"/>
              <w:jc w:val="both"/>
              <w:rPr>
                <w:rFonts w:ascii="Times New Roman" w:hAnsi="Times New Roman" w:cs="Times New Roman"/>
                <w:sz w:val="20"/>
                <w:szCs w:val="20"/>
              </w:rPr>
            </w:pPr>
            <w:r w:rsidRPr="00E83B00">
              <w:rPr>
                <w:rFonts w:ascii="Times New Roman" w:hAnsi="Times New Roman" w:cs="Times New Roman"/>
                <w:sz w:val="20"/>
                <w:szCs w:val="20"/>
              </w:rPr>
              <w:t xml:space="preserve">EXTRATO DE TOMATE </w:t>
            </w:r>
            <w:r w:rsidRPr="00E83B00">
              <w:rPr>
                <w:rFonts w:ascii="Times New Roman" w:hAnsi="Times New Roman" w:cs="Times New Roman"/>
                <w:color w:val="000000"/>
                <w:sz w:val="20"/>
                <w:szCs w:val="20"/>
              </w:rPr>
              <w:t xml:space="preserve">tradicional </w:t>
            </w:r>
            <w:r w:rsidRPr="00E83B00">
              <w:rPr>
                <w:rFonts w:ascii="Times New Roman" w:hAnsi="Times New Roman" w:cs="Times New Roman"/>
                <w:color w:val="000000"/>
                <w:sz w:val="20"/>
                <w:szCs w:val="20"/>
                <w:shd w:val="clear" w:color="auto" w:fill="FFFFFF"/>
              </w:rPr>
              <w:t>composto por ingredientes naturais, tomate açúcar e sal, sem nenhum condimento ou corante, oferecendo boa consistência e rendimento. Em embalagem de 850g</w:t>
            </w:r>
            <w:r>
              <w:rPr>
                <w:rFonts w:ascii="Times New Roman" w:hAnsi="Times New Roman" w:cs="Times New Roman"/>
                <w:color w:val="000000"/>
                <w:sz w:val="20"/>
                <w:szCs w:val="20"/>
                <w:shd w:val="clear" w:color="auto" w:fill="FFFFFF"/>
              </w:rPr>
              <w:t>.</w:t>
            </w:r>
          </w:p>
        </w:tc>
        <w:tc>
          <w:tcPr>
            <w:tcW w:w="823" w:type="dxa"/>
            <w:vAlign w:val="center"/>
          </w:tcPr>
          <w:p w14:paraId="1A2B358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6B19DB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550</w:t>
            </w:r>
          </w:p>
        </w:tc>
      </w:tr>
      <w:tr w:rsidR="00C65153" w:rsidRPr="00553EA9" w14:paraId="3211DF71" w14:textId="77777777" w:rsidTr="002E4AD2">
        <w:trPr>
          <w:trHeight w:val="143"/>
          <w:jc w:val="center"/>
        </w:trPr>
        <w:tc>
          <w:tcPr>
            <w:tcW w:w="794" w:type="dxa"/>
            <w:shd w:val="clear" w:color="auto" w:fill="auto"/>
            <w:tcMar>
              <w:top w:w="0" w:type="dxa"/>
              <w:left w:w="70" w:type="dxa"/>
              <w:bottom w:w="0" w:type="dxa"/>
              <w:right w:w="70" w:type="dxa"/>
            </w:tcMar>
            <w:vAlign w:val="center"/>
          </w:tcPr>
          <w:p w14:paraId="1ADD8278"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EE2EB78"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MANDIOCA crua; branca; </w:t>
            </w:r>
            <w:proofErr w:type="gramStart"/>
            <w:r w:rsidRPr="00553EA9">
              <w:rPr>
                <w:rFonts w:ascii="Times New Roman" w:hAnsi="Times New Roman" w:cs="Times New Roman"/>
                <w:sz w:val="20"/>
                <w:szCs w:val="20"/>
              </w:rPr>
              <w:t>isenta</w:t>
            </w:r>
            <w:proofErr w:type="gramEnd"/>
            <w:r w:rsidRPr="00553EA9">
              <w:rPr>
                <w:rFonts w:ascii="Times New Roman" w:hAnsi="Times New Roman" w:cs="Times New Roman"/>
                <w:sz w:val="20"/>
                <w:szCs w:val="20"/>
              </w:rPr>
              <w:t xml:space="preserve"> de sujidades, parasitas e larvas; validade mínima de 07 meses a contar da entrega, acondicionado em saco plástico, atóxico, contendo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 xml:space="preserve">; e suas condições deverão estar de acordo com a resolução RDC numero 263 de 22/09/05 ANVISA e alterações posteriores. Deve atender às normas de rotulagem geral, </w:t>
            </w:r>
            <w:proofErr w:type="gramStart"/>
            <w:r w:rsidRPr="00553EA9">
              <w:rPr>
                <w:rFonts w:ascii="Times New Roman" w:hAnsi="Times New Roman" w:cs="Times New Roman"/>
                <w:sz w:val="20"/>
                <w:szCs w:val="20"/>
              </w:rPr>
              <w:t>nutricional e específicas no respectivo Regulamento Técnico</w:t>
            </w:r>
            <w:proofErr w:type="gramEnd"/>
            <w:r w:rsidRPr="00553EA9">
              <w:rPr>
                <w:rFonts w:ascii="Times New Roman" w:hAnsi="Times New Roman" w:cs="Times New Roman"/>
                <w:sz w:val="20"/>
                <w:szCs w:val="20"/>
              </w:rPr>
              <w:t xml:space="preserve">, devendo apresentar identificação e contato do fornecedor, nome do produto, peso, prazo de validade, informações nutricionais. Embalagem de </w:t>
            </w:r>
            <w:proofErr w:type="gramStart"/>
            <w:r w:rsidRPr="00553EA9">
              <w:rPr>
                <w:rFonts w:ascii="Times New Roman" w:hAnsi="Times New Roman" w:cs="Times New Roman"/>
                <w:sz w:val="20"/>
                <w:szCs w:val="20"/>
              </w:rPr>
              <w:t>1kg</w:t>
            </w:r>
            <w:proofErr w:type="gramEnd"/>
          </w:p>
        </w:tc>
        <w:tc>
          <w:tcPr>
            <w:tcW w:w="823" w:type="dxa"/>
            <w:vAlign w:val="center"/>
          </w:tcPr>
          <w:p w14:paraId="2270251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434B128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r>
      <w:tr w:rsidR="00C65153" w:rsidRPr="00553EA9" w14:paraId="0CD21636" w14:textId="77777777" w:rsidTr="002E4AD2">
        <w:trPr>
          <w:trHeight w:val="143"/>
          <w:jc w:val="center"/>
        </w:trPr>
        <w:tc>
          <w:tcPr>
            <w:tcW w:w="794" w:type="dxa"/>
            <w:shd w:val="clear" w:color="auto" w:fill="auto"/>
            <w:tcMar>
              <w:top w:w="0" w:type="dxa"/>
              <w:left w:w="70" w:type="dxa"/>
              <w:bottom w:w="0" w:type="dxa"/>
              <w:right w:w="70" w:type="dxa"/>
            </w:tcMar>
            <w:vAlign w:val="center"/>
          </w:tcPr>
          <w:p w14:paraId="72B5C03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19B4FA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MILHO amarela, produto obtido pela ligeira torração do grão de milho, </w:t>
            </w:r>
            <w:proofErr w:type="spellStart"/>
            <w:r w:rsidRPr="00553EA9">
              <w:rPr>
                <w:rFonts w:ascii="Times New Roman" w:hAnsi="Times New Roman" w:cs="Times New Roman"/>
                <w:sz w:val="20"/>
                <w:szCs w:val="20"/>
              </w:rPr>
              <w:t>desgerminado</w:t>
            </w:r>
            <w:proofErr w:type="spellEnd"/>
            <w:r w:rsidRPr="00553EA9">
              <w:rPr>
                <w:rFonts w:ascii="Times New Roman" w:hAnsi="Times New Roman" w:cs="Times New Roman"/>
                <w:sz w:val="20"/>
                <w:szCs w:val="20"/>
              </w:rPr>
              <w:t xml:space="preserve"> ou não, previamente macerado socado e peneirado, deverão ser fabricadas a partir de matérias primas sãs e limpas isentas de </w:t>
            </w:r>
            <w:proofErr w:type="gramStart"/>
            <w:r w:rsidRPr="00553EA9">
              <w:rPr>
                <w:rFonts w:ascii="Times New Roman" w:hAnsi="Times New Roman" w:cs="Times New Roman"/>
                <w:sz w:val="20"/>
                <w:szCs w:val="20"/>
              </w:rPr>
              <w:t>matérias terrosas e parasitos</w:t>
            </w:r>
            <w:proofErr w:type="gramEnd"/>
            <w:r w:rsidRPr="00553EA9">
              <w:rPr>
                <w:rFonts w:ascii="Times New Roman" w:hAnsi="Times New Roman" w:cs="Times New Roman"/>
                <w:sz w:val="20"/>
                <w:szCs w:val="20"/>
              </w:rPr>
              <w:t xml:space="preserve">. Não poderão estar úmidas ou rançosas, com umidade máxima de 14%p/p, com acidez máxima de 2%p/p, com no mínimo de 6%p/p de proteína – Embalagem de </w:t>
            </w:r>
            <w:proofErr w:type="gramStart"/>
            <w:r w:rsidRPr="00553EA9">
              <w:rPr>
                <w:rFonts w:ascii="Times New Roman" w:hAnsi="Times New Roman" w:cs="Times New Roman"/>
                <w:sz w:val="20"/>
                <w:szCs w:val="20"/>
              </w:rPr>
              <w:t>500g</w:t>
            </w:r>
            <w:proofErr w:type="gramEnd"/>
          </w:p>
        </w:tc>
        <w:tc>
          <w:tcPr>
            <w:tcW w:w="823" w:type="dxa"/>
            <w:vAlign w:val="center"/>
          </w:tcPr>
          <w:p w14:paraId="7E4C701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5575372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r>
      <w:tr w:rsidR="00C65153" w:rsidRPr="00553EA9" w14:paraId="4EFFF264" w14:textId="77777777" w:rsidTr="002E4AD2">
        <w:trPr>
          <w:trHeight w:val="143"/>
          <w:jc w:val="center"/>
        </w:trPr>
        <w:tc>
          <w:tcPr>
            <w:tcW w:w="794" w:type="dxa"/>
            <w:shd w:val="clear" w:color="auto" w:fill="auto"/>
            <w:tcMar>
              <w:top w:w="0" w:type="dxa"/>
              <w:left w:w="70" w:type="dxa"/>
              <w:bottom w:w="0" w:type="dxa"/>
              <w:right w:w="70" w:type="dxa"/>
            </w:tcMar>
            <w:vAlign w:val="center"/>
          </w:tcPr>
          <w:p w14:paraId="72AAC1D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BDA9BF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TRIGO - Especial SEM fermento, embalada em sacos transparentes, limpos, não violados e resistentes, contendo dados de identificação, procedência, informações nutricionais, lote, peso líquido. Com validade mínima de 90 (noventa) dias a partir da data de entrega de acordo com a resolução 12/78 da </w:t>
            </w:r>
            <w:proofErr w:type="spellStart"/>
            <w:r w:rsidRPr="00553EA9">
              <w:rPr>
                <w:rFonts w:ascii="Times New Roman" w:hAnsi="Times New Roman" w:cs="Times New Roman"/>
                <w:sz w:val="20"/>
                <w:szCs w:val="20"/>
              </w:rPr>
              <w:t>cnnpa</w:t>
            </w:r>
            <w:proofErr w:type="spellEnd"/>
            <w:r w:rsidRPr="00553EA9">
              <w:rPr>
                <w:rFonts w:ascii="Times New Roman" w:hAnsi="Times New Roman" w:cs="Times New Roman"/>
                <w:sz w:val="20"/>
                <w:szCs w:val="20"/>
              </w:rPr>
              <w:t xml:space="preserve">. Qualidade igual ou superior a Vilma, Boa Sorte, Globo.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w:t>
            </w:r>
          </w:p>
        </w:tc>
        <w:tc>
          <w:tcPr>
            <w:tcW w:w="823" w:type="dxa"/>
            <w:vAlign w:val="center"/>
          </w:tcPr>
          <w:p w14:paraId="2C9D096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1F7E654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350</w:t>
            </w:r>
          </w:p>
        </w:tc>
      </w:tr>
      <w:tr w:rsidR="00C65153" w:rsidRPr="00553EA9" w14:paraId="15B7F835" w14:textId="77777777" w:rsidTr="002E4AD2">
        <w:trPr>
          <w:trHeight w:val="143"/>
          <w:jc w:val="center"/>
        </w:trPr>
        <w:tc>
          <w:tcPr>
            <w:tcW w:w="794" w:type="dxa"/>
            <w:shd w:val="clear" w:color="auto" w:fill="auto"/>
            <w:tcMar>
              <w:top w:w="0" w:type="dxa"/>
              <w:left w:w="70" w:type="dxa"/>
              <w:bottom w:w="0" w:type="dxa"/>
              <w:right w:w="70" w:type="dxa"/>
            </w:tcMar>
            <w:vAlign w:val="center"/>
          </w:tcPr>
          <w:p w14:paraId="4C02B680"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F2033FA"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TRIGO - Especial COM fermento, embalada em sacos transparentes, limpos, não violados e resistentes, contendo dados de identificação, procedência, informações nutricionais, lote, peso líquido. Com validade mínima de 90 (noventa) dias a partir da data de entrega de acordo com a resolução 12/78 da </w:t>
            </w:r>
            <w:proofErr w:type="spellStart"/>
            <w:r w:rsidRPr="00553EA9">
              <w:rPr>
                <w:rFonts w:ascii="Times New Roman" w:hAnsi="Times New Roman" w:cs="Times New Roman"/>
                <w:sz w:val="20"/>
                <w:szCs w:val="20"/>
              </w:rPr>
              <w:t>cnnpa</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1 kg. Qualidade igual ou superior a Vilma, Boa Sorte, Globo.</w:t>
            </w:r>
          </w:p>
        </w:tc>
        <w:tc>
          <w:tcPr>
            <w:tcW w:w="823" w:type="dxa"/>
            <w:vAlign w:val="center"/>
          </w:tcPr>
          <w:p w14:paraId="3176D1B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6592A4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600</w:t>
            </w:r>
          </w:p>
        </w:tc>
      </w:tr>
      <w:tr w:rsidR="00C65153" w:rsidRPr="00553EA9" w14:paraId="50E6A858" w14:textId="77777777" w:rsidTr="002E4AD2">
        <w:trPr>
          <w:trHeight w:val="143"/>
          <w:jc w:val="center"/>
        </w:trPr>
        <w:tc>
          <w:tcPr>
            <w:tcW w:w="794" w:type="dxa"/>
            <w:shd w:val="clear" w:color="auto" w:fill="auto"/>
            <w:tcMar>
              <w:top w:w="0" w:type="dxa"/>
              <w:left w:w="70" w:type="dxa"/>
              <w:bottom w:w="0" w:type="dxa"/>
              <w:right w:w="70" w:type="dxa"/>
            </w:tcMar>
            <w:vAlign w:val="center"/>
          </w:tcPr>
          <w:p w14:paraId="4DB9B9E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91CE88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FEIJÃO PRETO - Preto, classe cores,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embalagem contendo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 com identificação do produto, marca do fabricante, prazo de validade e peso liquido. O produto deverá ter registro no Ministério da Agricultura e/ou Ministério da Saúde.</w:t>
            </w:r>
          </w:p>
        </w:tc>
        <w:tc>
          <w:tcPr>
            <w:tcW w:w="823" w:type="dxa"/>
            <w:vAlign w:val="center"/>
          </w:tcPr>
          <w:p w14:paraId="151112D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4B0D1B8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628CE9A9" w14:textId="77777777" w:rsidTr="002E4AD2">
        <w:trPr>
          <w:trHeight w:val="143"/>
          <w:jc w:val="center"/>
        </w:trPr>
        <w:tc>
          <w:tcPr>
            <w:tcW w:w="794" w:type="dxa"/>
            <w:shd w:val="clear" w:color="auto" w:fill="auto"/>
            <w:tcMar>
              <w:top w:w="0" w:type="dxa"/>
              <w:left w:w="70" w:type="dxa"/>
              <w:bottom w:w="0" w:type="dxa"/>
              <w:right w:w="70" w:type="dxa"/>
            </w:tcMar>
            <w:vAlign w:val="center"/>
          </w:tcPr>
          <w:p w14:paraId="3BD513AE"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860E0A3"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FEIJÃO - Carioquinha, classe cores,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embalagem contendo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 com identificação do produto, marca do fabricante, prazo de validade e peso liquido. O produto deverá ter registro no Ministério da Agricultura e/ou Ministério da Saúde.</w:t>
            </w:r>
          </w:p>
        </w:tc>
        <w:tc>
          <w:tcPr>
            <w:tcW w:w="823" w:type="dxa"/>
            <w:vAlign w:val="center"/>
          </w:tcPr>
          <w:p w14:paraId="3796B2A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2B5121D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2500</w:t>
            </w:r>
          </w:p>
        </w:tc>
      </w:tr>
      <w:tr w:rsidR="00C65153" w:rsidRPr="00553EA9" w14:paraId="14806719" w14:textId="77777777" w:rsidTr="002E4AD2">
        <w:trPr>
          <w:trHeight w:val="143"/>
          <w:jc w:val="center"/>
        </w:trPr>
        <w:tc>
          <w:tcPr>
            <w:tcW w:w="794" w:type="dxa"/>
            <w:shd w:val="clear" w:color="auto" w:fill="auto"/>
            <w:tcMar>
              <w:top w:w="0" w:type="dxa"/>
              <w:left w:w="70" w:type="dxa"/>
              <w:bottom w:w="0" w:type="dxa"/>
              <w:right w:w="70" w:type="dxa"/>
            </w:tcMar>
            <w:vAlign w:val="center"/>
          </w:tcPr>
          <w:p w14:paraId="52ECD215"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24459BA"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FERMENTO EM PÓ fermento em pó químico fermentação química de bolos, doces, salgados e similares. Pote com 100g, </w:t>
            </w:r>
            <w:r w:rsidRPr="00553EA9">
              <w:rPr>
                <w:rFonts w:ascii="Times New Roman" w:hAnsi="Times New Roman" w:cs="Times New Roman"/>
                <w:color w:val="000000"/>
                <w:sz w:val="20"/>
                <w:szCs w:val="20"/>
              </w:rPr>
              <w:t>com identificação do produto, Marca do fabricante, data de fabricação e prazo de validade.</w:t>
            </w:r>
          </w:p>
        </w:tc>
        <w:tc>
          <w:tcPr>
            <w:tcW w:w="823" w:type="dxa"/>
            <w:vAlign w:val="center"/>
          </w:tcPr>
          <w:p w14:paraId="7333163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9E7965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233D88D6" w14:textId="77777777" w:rsidTr="002E4AD2">
        <w:trPr>
          <w:trHeight w:val="143"/>
          <w:jc w:val="center"/>
        </w:trPr>
        <w:tc>
          <w:tcPr>
            <w:tcW w:w="794" w:type="dxa"/>
            <w:shd w:val="clear" w:color="auto" w:fill="auto"/>
            <w:tcMar>
              <w:top w:w="0" w:type="dxa"/>
              <w:left w:w="70" w:type="dxa"/>
              <w:bottom w:w="0" w:type="dxa"/>
              <w:right w:w="70" w:type="dxa"/>
            </w:tcMar>
            <w:vAlign w:val="center"/>
          </w:tcPr>
          <w:p w14:paraId="1CFFE07C"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F53A394"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FILÉ DE FRANGO peito de frango sem pele, sem osso, sem gorduras, in natura não congelado, acondicionado em saco plástico de polietileno, transparente, atóxico. Validade não inferior a </w:t>
            </w:r>
            <w:proofErr w:type="gramStart"/>
            <w:r w:rsidRPr="00553EA9">
              <w:rPr>
                <w:rFonts w:ascii="Times New Roman" w:hAnsi="Times New Roman" w:cs="Times New Roman"/>
                <w:sz w:val="20"/>
                <w:szCs w:val="20"/>
              </w:rPr>
              <w:t>8</w:t>
            </w:r>
            <w:proofErr w:type="gramEnd"/>
            <w:r w:rsidRPr="00553EA9">
              <w:rPr>
                <w:rFonts w:ascii="Times New Roman" w:hAnsi="Times New Roman" w:cs="Times New Roman"/>
                <w:sz w:val="20"/>
                <w:szCs w:val="20"/>
              </w:rPr>
              <w:t xml:space="preserve"> meses, a partir da data de entrega. Ser transportada por veículo refrigerado, registro no Ministério da Agricultura (SIF, IMA OU SIM</w:t>
            </w:r>
            <w:proofErr w:type="gramStart"/>
            <w:r w:rsidRPr="00553EA9">
              <w:rPr>
                <w:rFonts w:ascii="Times New Roman" w:hAnsi="Times New Roman" w:cs="Times New Roman"/>
                <w:sz w:val="20"/>
                <w:szCs w:val="20"/>
              </w:rPr>
              <w:t>)</w:t>
            </w:r>
            <w:proofErr w:type="gramEnd"/>
          </w:p>
        </w:tc>
        <w:tc>
          <w:tcPr>
            <w:tcW w:w="823" w:type="dxa"/>
            <w:vAlign w:val="center"/>
          </w:tcPr>
          <w:p w14:paraId="66B736E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1DC17F4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r>
      <w:tr w:rsidR="00C65153" w:rsidRPr="00553EA9" w14:paraId="407B920B" w14:textId="77777777" w:rsidTr="002E4AD2">
        <w:trPr>
          <w:trHeight w:val="143"/>
          <w:jc w:val="center"/>
        </w:trPr>
        <w:tc>
          <w:tcPr>
            <w:tcW w:w="794" w:type="dxa"/>
            <w:shd w:val="clear" w:color="auto" w:fill="auto"/>
            <w:tcMar>
              <w:top w:w="0" w:type="dxa"/>
              <w:left w:w="70" w:type="dxa"/>
              <w:bottom w:w="0" w:type="dxa"/>
              <w:right w:w="70" w:type="dxa"/>
            </w:tcMar>
            <w:vAlign w:val="center"/>
          </w:tcPr>
          <w:p w14:paraId="0AB747B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448213C"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FÓRMULA SEM LACTOSE - dieta </w:t>
            </w:r>
            <w:proofErr w:type="spellStart"/>
            <w:proofErr w:type="gramStart"/>
            <w:r w:rsidRPr="00553EA9">
              <w:rPr>
                <w:rFonts w:ascii="Times New Roman" w:hAnsi="Times New Roman" w:cs="Times New Roman"/>
                <w:sz w:val="20"/>
                <w:szCs w:val="20"/>
              </w:rPr>
              <w:t>semi-elementar</w:t>
            </w:r>
            <w:proofErr w:type="spellEnd"/>
            <w:proofErr w:type="gramEnd"/>
            <w:r w:rsidRPr="00553EA9">
              <w:rPr>
                <w:rFonts w:ascii="Times New Roman" w:hAnsi="Times New Roman" w:cs="Times New Roman"/>
                <w:sz w:val="20"/>
                <w:szCs w:val="20"/>
              </w:rPr>
              <w:t xml:space="preserve"> e </w:t>
            </w:r>
            <w:proofErr w:type="spellStart"/>
            <w:r w:rsidRPr="00553EA9">
              <w:rPr>
                <w:rFonts w:ascii="Times New Roman" w:hAnsi="Times New Roman" w:cs="Times New Roman"/>
                <w:sz w:val="20"/>
                <w:szCs w:val="20"/>
              </w:rPr>
              <w:t>hipoalergênica</w:t>
            </w:r>
            <w:proofErr w:type="spellEnd"/>
            <w:r w:rsidRPr="00553EA9">
              <w:rPr>
                <w:rFonts w:ascii="Times New Roman" w:hAnsi="Times New Roman" w:cs="Times New Roman"/>
                <w:sz w:val="20"/>
                <w:szCs w:val="20"/>
              </w:rPr>
              <w:t xml:space="preserve"> indicada para crianças desde o nascimento com distúrbios da digestão e absorção de nutrientes ou alergias alimentares. Contém proteína extensamente hidrolisada do soro de leite (100%), 100% de </w:t>
            </w:r>
            <w:proofErr w:type="spellStart"/>
            <w:r w:rsidRPr="00553EA9">
              <w:rPr>
                <w:rFonts w:ascii="Times New Roman" w:hAnsi="Times New Roman" w:cs="Times New Roman"/>
                <w:sz w:val="20"/>
                <w:szCs w:val="20"/>
              </w:rPr>
              <w:t>maltodextrina</w:t>
            </w:r>
            <w:proofErr w:type="spellEnd"/>
            <w:r w:rsidRPr="00553EA9">
              <w:rPr>
                <w:rFonts w:ascii="Times New Roman" w:hAnsi="Times New Roman" w:cs="Times New Roman"/>
                <w:sz w:val="20"/>
                <w:szCs w:val="20"/>
              </w:rPr>
              <w:t xml:space="preserve"> e as gorduras são compostas por óleos vegetais, </w:t>
            </w:r>
            <w:proofErr w:type="spellStart"/>
            <w:r w:rsidRPr="00553EA9">
              <w:rPr>
                <w:rFonts w:ascii="Times New Roman" w:hAnsi="Times New Roman" w:cs="Times New Roman"/>
                <w:sz w:val="20"/>
                <w:szCs w:val="20"/>
              </w:rPr>
              <w:t>tcm</w:t>
            </w:r>
            <w:proofErr w:type="spellEnd"/>
            <w:r w:rsidRPr="00553EA9">
              <w:rPr>
                <w:rFonts w:ascii="Times New Roman" w:hAnsi="Times New Roman" w:cs="Times New Roman"/>
                <w:sz w:val="20"/>
                <w:szCs w:val="20"/>
              </w:rPr>
              <w:t xml:space="preserve"> e óleo de peixe. Isento de lactose, galactose, sacarose, frutose e glúten. Isenta de aminoácidos livres. Embalagem: lata de 400g.</w:t>
            </w:r>
          </w:p>
        </w:tc>
        <w:tc>
          <w:tcPr>
            <w:tcW w:w="823" w:type="dxa"/>
            <w:vAlign w:val="center"/>
          </w:tcPr>
          <w:p w14:paraId="4E2FD32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Latas</w:t>
            </w:r>
          </w:p>
        </w:tc>
        <w:tc>
          <w:tcPr>
            <w:tcW w:w="1112" w:type="dxa"/>
            <w:vAlign w:val="center"/>
          </w:tcPr>
          <w:p w14:paraId="1BC3C57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15C16951" w14:textId="77777777" w:rsidTr="002E4AD2">
        <w:trPr>
          <w:trHeight w:val="143"/>
          <w:jc w:val="center"/>
        </w:trPr>
        <w:tc>
          <w:tcPr>
            <w:tcW w:w="794" w:type="dxa"/>
            <w:shd w:val="clear" w:color="auto" w:fill="auto"/>
            <w:tcMar>
              <w:top w:w="0" w:type="dxa"/>
              <w:left w:w="70" w:type="dxa"/>
              <w:bottom w:w="0" w:type="dxa"/>
              <w:right w:w="70" w:type="dxa"/>
            </w:tcMar>
            <w:vAlign w:val="center"/>
          </w:tcPr>
          <w:p w14:paraId="5F9E76B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D3DA964"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FÓRMULA INFANTIL - formula infantil de seguimento à base de </w:t>
            </w:r>
            <w:proofErr w:type="spellStart"/>
            <w:r w:rsidRPr="00553EA9">
              <w:rPr>
                <w:rFonts w:ascii="Times New Roman" w:hAnsi="Times New Roman" w:cs="Times New Roman"/>
                <w:sz w:val="20"/>
                <w:szCs w:val="20"/>
              </w:rPr>
              <w:t>proteina</w:t>
            </w:r>
            <w:proofErr w:type="spellEnd"/>
            <w:r w:rsidRPr="00553EA9">
              <w:rPr>
                <w:rFonts w:ascii="Times New Roman" w:hAnsi="Times New Roman" w:cs="Times New Roman"/>
                <w:sz w:val="20"/>
                <w:szCs w:val="20"/>
              </w:rPr>
              <w:t xml:space="preserve"> de soja em pó, enriquecida c/ ferro. Composição e indicação de uso: indicada para a alimentação de lactentes a partir do 6º mês de vida com intolerância à lactose ou alergia à proteína do leite de vaca; ou em situações onde for indicado retirar o leite de vaca da dieta. Não contém proteína láctea, isento de lactose, galactose, frutose e sacarose. Atende todas as recomendações do </w:t>
            </w:r>
            <w:proofErr w:type="spellStart"/>
            <w:r w:rsidRPr="00553EA9">
              <w:rPr>
                <w:rFonts w:ascii="Times New Roman" w:hAnsi="Times New Roman" w:cs="Times New Roman"/>
                <w:sz w:val="20"/>
                <w:szCs w:val="20"/>
              </w:rPr>
              <w:t>codex</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alimentarius</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fao</w:t>
            </w:r>
            <w:proofErr w:type="spellEnd"/>
            <w:r w:rsidRPr="00553EA9">
              <w:rPr>
                <w:rFonts w:ascii="Times New Roman" w:hAnsi="Times New Roman" w:cs="Times New Roman"/>
                <w:sz w:val="20"/>
                <w:szCs w:val="20"/>
              </w:rPr>
              <w:t>/</w:t>
            </w:r>
            <w:proofErr w:type="spellStart"/>
            <w:proofErr w:type="gramStart"/>
            <w:r w:rsidRPr="00553EA9">
              <w:rPr>
                <w:rFonts w:ascii="Times New Roman" w:hAnsi="Times New Roman" w:cs="Times New Roman"/>
                <w:sz w:val="20"/>
                <w:szCs w:val="20"/>
              </w:rPr>
              <w:t>oms</w:t>
            </w:r>
            <w:proofErr w:type="spellEnd"/>
            <w:proofErr w:type="gramEnd"/>
            <w:r w:rsidRPr="00553EA9">
              <w:rPr>
                <w:rFonts w:ascii="Times New Roman" w:hAnsi="Times New Roman" w:cs="Times New Roman"/>
                <w:sz w:val="20"/>
                <w:szCs w:val="20"/>
              </w:rPr>
              <w:t xml:space="preserve"> e da portaria </w:t>
            </w:r>
            <w:proofErr w:type="spellStart"/>
            <w:r w:rsidRPr="00553EA9">
              <w:rPr>
                <w:rFonts w:ascii="Times New Roman" w:hAnsi="Times New Roman" w:cs="Times New Roman"/>
                <w:sz w:val="20"/>
                <w:szCs w:val="20"/>
              </w:rPr>
              <w:t>m.s</w:t>
            </w:r>
            <w:proofErr w:type="spellEnd"/>
            <w:r w:rsidRPr="00553EA9">
              <w:rPr>
                <w:rFonts w:ascii="Times New Roman" w:hAnsi="Times New Roman" w:cs="Times New Roman"/>
                <w:sz w:val="20"/>
                <w:szCs w:val="20"/>
              </w:rPr>
              <w:t>. nº 977/1998. Embalagem: lata de 400g</w:t>
            </w:r>
          </w:p>
        </w:tc>
        <w:tc>
          <w:tcPr>
            <w:tcW w:w="823" w:type="dxa"/>
            <w:vAlign w:val="center"/>
          </w:tcPr>
          <w:p w14:paraId="219849C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Latas</w:t>
            </w:r>
          </w:p>
        </w:tc>
        <w:tc>
          <w:tcPr>
            <w:tcW w:w="1112" w:type="dxa"/>
            <w:vAlign w:val="center"/>
          </w:tcPr>
          <w:p w14:paraId="6A53391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3B2004F0" w14:textId="77777777" w:rsidTr="002E4AD2">
        <w:trPr>
          <w:trHeight w:val="143"/>
          <w:jc w:val="center"/>
        </w:trPr>
        <w:tc>
          <w:tcPr>
            <w:tcW w:w="794" w:type="dxa"/>
            <w:shd w:val="clear" w:color="auto" w:fill="auto"/>
            <w:tcMar>
              <w:top w:w="0" w:type="dxa"/>
              <w:left w:w="70" w:type="dxa"/>
              <w:bottom w:w="0" w:type="dxa"/>
              <w:right w:w="70" w:type="dxa"/>
            </w:tcMar>
            <w:vAlign w:val="center"/>
          </w:tcPr>
          <w:p w14:paraId="37F212F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CCEF6C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FUBÁ de moinho d’água próprio para angu ou mingau. Embalagem de </w:t>
            </w:r>
            <w:proofErr w:type="gramStart"/>
            <w:r w:rsidRPr="00553EA9">
              <w:rPr>
                <w:rFonts w:ascii="Times New Roman" w:hAnsi="Times New Roman" w:cs="Times New Roman"/>
                <w:sz w:val="20"/>
                <w:szCs w:val="20"/>
              </w:rPr>
              <w:t>1kg</w:t>
            </w:r>
            <w:proofErr w:type="gramEnd"/>
            <w:r w:rsidRPr="00553EA9">
              <w:rPr>
                <w:rFonts w:ascii="Times New Roman" w:hAnsi="Times New Roman" w:cs="Times New Roman"/>
                <w:sz w:val="20"/>
                <w:szCs w:val="20"/>
              </w:rPr>
              <w:t xml:space="preserve"> </w:t>
            </w:r>
          </w:p>
        </w:tc>
        <w:tc>
          <w:tcPr>
            <w:tcW w:w="823" w:type="dxa"/>
            <w:vAlign w:val="center"/>
          </w:tcPr>
          <w:p w14:paraId="0ADD469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5E91D9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00767EE6" w14:textId="77777777" w:rsidTr="002E4AD2">
        <w:trPr>
          <w:trHeight w:val="143"/>
          <w:jc w:val="center"/>
        </w:trPr>
        <w:tc>
          <w:tcPr>
            <w:tcW w:w="794" w:type="dxa"/>
            <w:shd w:val="clear" w:color="auto" w:fill="auto"/>
            <w:tcMar>
              <w:top w:w="0" w:type="dxa"/>
              <w:left w:w="70" w:type="dxa"/>
              <w:bottom w:w="0" w:type="dxa"/>
              <w:right w:w="70" w:type="dxa"/>
            </w:tcMar>
            <w:vAlign w:val="center"/>
          </w:tcPr>
          <w:p w14:paraId="566A4D0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71A8160" w14:textId="77777777" w:rsidR="00C65153" w:rsidRPr="00313121" w:rsidRDefault="00C65153" w:rsidP="002E4AD2">
            <w:pPr>
              <w:pStyle w:val="SemEspaamento"/>
              <w:spacing w:line="276" w:lineRule="auto"/>
              <w:jc w:val="both"/>
              <w:rPr>
                <w:rFonts w:ascii="Times New Roman" w:hAnsi="Times New Roman" w:cs="Times New Roman"/>
                <w:sz w:val="20"/>
                <w:szCs w:val="20"/>
              </w:rPr>
            </w:pPr>
            <w:r w:rsidRPr="00313121">
              <w:rPr>
                <w:rFonts w:ascii="Times New Roman" w:hAnsi="Times New Roman" w:cs="Times New Roman"/>
                <w:sz w:val="20"/>
                <w:szCs w:val="20"/>
              </w:rPr>
              <w:t xml:space="preserve">FUBÁ Obtido pela moagem de grãos de milho sãos e maduros, enriquecido com ácido fólico e ferro. Pó fino tipo “fubá mimoso”. Isento de sujidades, umidade e materiais estranhos. Rendimento após cocção de até 2,5 o peso cru. Embalagem plástica, atóxica, transparente, não violada, contendo dados do produto: identificação, procedência, ingredientes, informações nutricionais, lote, gramatura, datas de fabricação e vencimento. Validade mínima de </w:t>
            </w:r>
            <w:proofErr w:type="gramStart"/>
            <w:r w:rsidRPr="00313121">
              <w:rPr>
                <w:rFonts w:ascii="Times New Roman" w:hAnsi="Times New Roman" w:cs="Times New Roman"/>
                <w:sz w:val="20"/>
                <w:szCs w:val="20"/>
              </w:rPr>
              <w:t>6</w:t>
            </w:r>
            <w:proofErr w:type="gramEnd"/>
            <w:r w:rsidRPr="00313121">
              <w:rPr>
                <w:rFonts w:ascii="Times New Roman" w:hAnsi="Times New Roman" w:cs="Times New Roman"/>
                <w:sz w:val="20"/>
                <w:szCs w:val="20"/>
              </w:rPr>
              <w:t xml:space="preserve"> (seis) meses a contar da data de entrega do produto. EMBASAMENTO LEGAL de acordo com Legislação vigente/ ANVISA</w:t>
            </w:r>
            <w:r>
              <w:rPr>
                <w:rFonts w:ascii="Times New Roman" w:hAnsi="Times New Roman" w:cs="Times New Roman"/>
                <w:sz w:val="20"/>
                <w:szCs w:val="20"/>
              </w:rPr>
              <w:t>.</w:t>
            </w:r>
          </w:p>
        </w:tc>
        <w:tc>
          <w:tcPr>
            <w:tcW w:w="823" w:type="dxa"/>
            <w:vAlign w:val="center"/>
          </w:tcPr>
          <w:p w14:paraId="5EE22CA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25D8926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r>
      <w:tr w:rsidR="00C65153" w:rsidRPr="00553EA9" w14:paraId="297EF13C" w14:textId="77777777" w:rsidTr="002E4AD2">
        <w:trPr>
          <w:trHeight w:val="216"/>
          <w:jc w:val="center"/>
        </w:trPr>
        <w:tc>
          <w:tcPr>
            <w:tcW w:w="794" w:type="dxa"/>
            <w:shd w:val="clear" w:color="auto" w:fill="auto"/>
            <w:tcMar>
              <w:top w:w="0" w:type="dxa"/>
              <w:left w:w="70" w:type="dxa"/>
              <w:bottom w:w="0" w:type="dxa"/>
              <w:right w:w="70" w:type="dxa"/>
            </w:tcMar>
            <w:vAlign w:val="center"/>
          </w:tcPr>
          <w:p w14:paraId="5CEEF779"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698C67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GOIABA VERMELHA de 1ª qualidade, tamanho médio, tenra, livre de fungos, de vez.</w:t>
            </w:r>
          </w:p>
        </w:tc>
        <w:tc>
          <w:tcPr>
            <w:tcW w:w="823" w:type="dxa"/>
            <w:vAlign w:val="center"/>
          </w:tcPr>
          <w:p w14:paraId="3E025237" w14:textId="77777777" w:rsidR="00C65153" w:rsidRPr="00553EA9" w:rsidRDefault="00C65153" w:rsidP="002E4AD2">
            <w:pPr>
              <w:pStyle w:val="SemEspaamento"/>
              <w:jc w:val="center"/>
              <w:rPr>
                <w:rFonts w:ascii="Times New Roman" w:hAnsi="Times New Roman" w:cs="Times New Roman"/>
                <w:sz w:val="20"/>
                <w:szCs w:val="20"/>
              </w:rPr>
            </w:pPr>
            <w:proofErr w:type="gramStart"/>
            <w:r w:rsidRPr="00553EA9">
              <w:rPr>
                <w:rFonts w:ascii="Times New Roman" w:hAnsi="Times New Roman" w:cs="Times New Roman"/>
                <w:sz w:val="20"/>
                <w:szCs w:val="20"/>
              </w:rPr>
              <w:t>kg</w:t>
            </w:r>
            <w:proofErr w:type="gramEnd"/>
          </w:p>
        </w:tc>
        <w:tc>
          <w:tcPr>
            <w:tcW w:w="1112" w:type="dxa"/>
            <w:vAlign w:val="center"/>
          </w:tcPr>
          <w:p w14:paraId="7A18EE6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4CB57E71" w14:textId="77777777" w:rsidTr="002E4AD2">
        <w:trPr>
          <w:trHeight w:val="254"/>
          <w:jc w:val="center"/>
        </w:trPr>
        <w:tc>
          <w:tcPr>
            <w:tcW w:w="794" w:type="dxa"/>
            <w:shd w:val="clear" w:color="auto" w:fill="auto"/>
            <w:tcMar>
              <w:top w:w="0" w:type="dxa"/>
              <w:left w:w="70" w:type="dxa"/>
              <w:bottom w:w="0" w:type="dxa"/>
              <w:right w:w="70" w:type="dxa"/>
            </w:tcMar>
            <w:vAlign w:val="center"/>
          </w:tcPr>
          <w:p w14:paraId="05F9628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B461682" w14:textId="77777777" w:rsidR="00C65153" w:rsidRPr="00553EA9" w:rsidRDefault="00C65153"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 xml:space="preserve">IOGURTE Produto lácteo produzido através de fermentação láctea, mediante ação de cultivos de microrganismos específicos. Acondicionado em garrafa plástica, não violada, contendo dados do produto: identificação, procedência, ingredientes, informações nutricionais, lote, gramatura, datas de fabricação e vencimento. Ingredientes: leite pasteurizado padronizado, açúcar, preparado de frutas, corante natural, aroma idêntico ao natural, acidulante ácido cítrico, conservante </w:t>
            </w:r>
            <w:proofErr w:type="spellStart"/>
            <w:r w:rsidRPr="00553EA9">
              <w:rPr>
                <w:rFonts w:ascii="Times New Roman" w:hAnsi="Times New Roman"/>
                <w:sz w:val="20"/>
                <w:szCs w:val="20"/>
              </w:rPr>
              <w:t>sorbato</w:t>
            </w:r>
            <w:proofErr w:type="spellEnd"/>
            <w:r w:rsidRPr="00553EA9">
              <w:rPr>
                <w:rFonts w:ascii="Times New Roman" w:hAnsi="Times New Roman"/>
                <w:sz w:val="20"/>
                <w:szCs w:val="20"/>
              </w:rPr>
              <w:t xml:space="preserve"> de potássio, fermento lácteo, estabilizantes e </w:t>
            </w:r>
            <w:proofErr w:type="spellStart"/>
            <w:r w:rsidRPr="00553EA9">
              <w:rPr>
                <w:rFonts w:ascii="Times New Roman" w:hAnsi="Times New Roman"/>
                <w:sz w:val="20"/>
                <w:szCs w:val="20"/>
              </w:rPr>
              <w:t>espessante</w:t>
            </w:r>
            <w:proofErr w:type="spellEnd"/>
            <w:r w:rsidRPr="00553EA9">
              <w:rPr>
                <w:rFonts w:ascii="Times New Roman" w:hAnsi="Times New Roman"/>
                <w:sz w:val="20"/>
                <w:szCs w:val="20"/>
              </w:rPr>
              <w:t xml:space="preserve">. Não contendo corantes artificiais. Sabores variados. Produto com validade superior a 30 (trinta) dias após a entrega. Garrafa com 850 ml. </w:t>
            </w:r>
            <w:r w:rsidRPr="00553EA9">
              <w:rPr>
                <w:rFonts w:ascii="Times New Roman" w:hAnsi="Times New Roman"/>
                <w:bCs/>
                <w:sz w:val="20"/>
                <w:szCs w:val="20"/>
              </w:rPr>
              <w:t xml:space="preserve">Apresentar laudo </w:t>
            </w:r>
            <w:proofErr w:type="spellStart"/>
            <w:r w:rsidRPr="00553EA9">
              <w:rPr>
                <w:rFonts w:ascii="Times New Roman" w:hAnsi="Times New Roman"/>
                <w:bCs/>
                <w:sz w:val="20"/>
                <w:szCs w:val="20"/>
              </w:rPr>
              <w:t>bromatológico</w:t>
            </w:r>
            <w:proofErr w:type="spellEnd"/>
            <w:r w:rsidRPr="00553EA9">
              <w:rPr>
                <w:rFonts w:ascii="Times New Roman" w:hAnsi="Times New Roman"/>
                <w:bCs/>
                <w:sz w:val="20"/>
                <w:szCs w:val="20"/>
              </w:rPr>
              <w:t>, ficha técnica assinada, Inspeção estadual ou federal da unidade produtora. Apresentar amostra.</w:t>
            </w:r>
          </w:p>
        </w:tc>
        <w:tc>
          <w:tcPr>
            <w:tcW w:w="823" w:type="dxa"/>
            <w:vAlign w:val="center"/>
          </w:tcPr>
          <w:p w14:paraId="5ADA52E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4ABC51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r>
      <w:tr w:rsidR="00C65153" w:rsidRPr="00553EA9" w14:paraId="069E8E86" w14:textId="77777777" w:rsidTr="002E4AD2">
        <w:trPr>
          <w:trHeight w:val="254"/>
          <w:jc w:val="center"/>
        </w:trPr>
        <w:tc>
          <w:tcPr>
            <w:tcW w:w="794" w:type="dxa"/>
            <w:shd w:val="clear" w:color="auto" w:fill="auto"/>
            <w:tcMar>
              <w:top w:w="0" w:type="dxa"/>
              <w:left w:w="70" w:type="dxa"/>
              <w:bottom w:w="0" w:type="dxa"/>
              <w:right w:w="70" w:type="dxa"/>
            </w:tcMar>
            <w:vAlign w:val="center"/>
          </w:tcPr>
          <w:p w14:paraId="69C08286"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95C47D7" w14:textId="77777777" w:rsidR="00C65153" w:rsidRPr="00553EA9" w:rsidRDefault="00C65153"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IOGURTE NATURAL –</w:t>
            </w:r>
            <w:r w:rsidRPr="00553EA9">
              <w:rPr>
                <w:rFonts w:ascii="Times New Roman" w:hAnsi="Times New Roman"/>
                <w:color w:val="FF0000"/>
                <w:sz w:val="20"/>
                <w:szCs w:val="20"/>
              </w:rPr>
              <w:t xml:space="preserve"> </w:t>
            </w:r>
            <w:r w:rsidRPr="00553EA9">
              <w:rPr>
                <w:rFonts w:ascii="Times New Roman" w:hAnsi="Times New Roman"/>
                <w:sz w:val="20"/>
                <w:szCs w:val="20"/>
              </w:rPr>
              <w:t>Produto lácteo produzido através de fermentação láctica,</w:t>
            </w:r>
          </w:p>
          <w:p w14:paraId="043CD1EF" w14:textId="77777777" w:rsidR="00C65153" w:rsidRPr="00553EA9" w:rsidRDefault="00C65153" w:rsidP="002E4AD2">
            <w:pPr>
              <w:autoSpaceDE w:val="0"/>
              <w:autoSpaceDN w:val="0"/>
              <w:adjustRightInd w:val="0"/>
              <w:spacing w:after="0" w:line="240" w:lineRule="auto"/>
              <w:jc w:val="both"/>
              <w:rPr>
                <w:rFonts w:ascii="Times New Roman" w:hAnsi="Times New Roman"/>
                <w:sz w:val="20"/>
                <w:szCs w:val="20"/>
              </w:rPr>
            </w:pPr>
            <w:proofErr w:type="gramStart"/>
            <w:r w:rsidRPr="00553EA9">
              <w:rPr>
                <w:rFonts w:ascii="Times New Roman" w:hAnsi="Times New Roman"/>
                <w:sz w:val="20"/>
                <w:szCs w:val="20"/>
              </w:rPr>
              <w:t>mediante</w:t>
            </w:r>
            <w:proofErr w:type="gramEnd"/>
            <w:r w:rsidRPr="00553EA9">
              <w:rPr>
                <w:rFonts w:ascii="Times New Roman" w:hAnsi="Times New Roman"/>
                <w:sz w:val="20"/>
                <w:szCs w:val="20"/>
              </w:rPr>
              <w:t xml:space="preserve"> ação de cultivos de microrganismos específicos. Ingredientes: leite </w:t>
            </w:r>
            <w:proofErr w:type="gramStart"/>
            <w:r w:rsidRPr="00553EA9">
              <w:rPr>
                <w:rFonts w:ascii="Times New Roman" w:hAnsi="Times New Roman"/>
                <w:sz w:val="20"/>
                <w:szCs w:val="20"/>
              </w:rPr>
              <w:t xml:space="preserve">(in natura, </w:t>
            </w:r>
            <w:r w:rsidRPr="00553EA9">
              <w:rPr>
                <w:rFonts w:ascii="Times New Roman" w:hAnsi="Times New Roman"/>
                <w:sz w:val="20"/>
                <w:szCs w:val="20"/>
              </w:rPr>
              <w:lastRenderedPageBreak/>
              <w:t>pasteurizado integral, fermento lácteo.</w:t>
            </w:r>
            <w:proofErr w:type="gramEnd"/>
            <w:r w:rsidRPr="00553EA9">
              <w:rPr>
                <w:rFonts w:ascii="Times New Roman" w:hAnsi="Times New Roman"/>
                <w:sz w:val="20"/>
                <w:szCs w:val="20"/>
              </w:rPr>
              <w:t xml:space="preserve"> Não pode conter: Açúcar, corante, óleo, soro em pó, gordura vegetal hidrogenada, </w:t>
            </w:r>
            <w:proofErr w:type="spellStart"/>
            <w:r w:rsidRPr="00553EA9">
              <w:rPr>
                <w:rFonts w:ascii="Times New Roman" w:hAnsi="Times New Roman"/>
                <w:sz w:val="20"/>
                <w:szCs w:val="20"/>
              </w:rPr>
              <w:t>espessantes</w:t>
            </w:r>
            <w:proofErr w:type="spellEnd"/>
            <w:r w:rsidRPr="00553EA9">
              <w:rPr>
                <w:rFonts w:ascii="Times New Roman" w:hAnsi="Times New Roman"/>
                <w:sz w:val="20"/>
                <w:szCs w:val="20"/>
              </w:rPr>
              <w:t xml:space="preserve">, amidos ou farinhas. Vigente. Validade: mínimo de 30 dias. Embalagem de 1000 gr. </w:t>
            </w:r>
            <w:r w:rsidRPr="00553EA9">
              <w:rPr>
                <w:rFonts w:ascii="Times New Roman" w:hAnsi="Times New Roman"/>
                <w:bCs/>
                <w:sz w:val="20"/>
                <w:szCs w:val="20"/>
              </w:rPr>
              <w:t xml:space="preserve">Apresentar laudo </w:t>
            </w:r>
            <w:proofErr w:type="spellStart"/>
            <w:r w:rsidRPr="00553EA9">
              <w:rPr>
                <w:rFonts w:ascii="Times New Roman" w:hAnsi="Times New Roman"/>
                <w:bCs/>
                <w:sz w:val="20"/>
                <w:szCs w:val="20"/>
              </w:rPr>
              <w:t>bromatológico</w:t>
            </w:r>
            <w:proofErr w:type="spellEnd"/>
            <w:r w:rsidRPr="00553EA9">
              <w:rPr>
                <w:rFonts w:ascii="Times New Roman" w:hAnsi="Times New Roman"/>
                <w:bCs/>
                <w:sz w:val="20"/>
                <w:szCs w:val="20"/>
              </w:rPr>
              <w:t>, ficha técnica assinada, Inspeção estadual ou federal da unidade produtora. Apresentar amostra.</w:t>
            </w:r>
          </w:p>
        </w:tc>
        <w:tc>
          <w:tcPr>
            <w:tcW w:w="823" w:type="dxa"/>
            <w:vAlign w:val="center"/>
          </w:tcPr>
          <w:p w14:paraId="2C4E749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Unid.</w:t>
            </w:r>
          </w:p>
        </w:tc>
        <w:tc>
          <w:tcPr>
            <w:tcW w:w="1112" w:type="dxa"/>
            <w:vAlign w:val="center"/>
          </w:tcPr>
          <w:p w14:paraId="58DBE2F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r>
      <w:tr w:rsidR="00C65153" w:rsidRPr="00553EA9" w14:paraId="1387F46B" w14:textId="77777777" w:rsidTr="002E4AD2">
        <w:trPr>
          <w:trHeight w:val="477"/>
          <w:jc w:val="center"/>
        </w:trPr>
        <w:tc>
          <w:tcPr>
            <w:tcW w:w="794" w:type="dxa"/>
            <w:shd w:val="clear" w:color="auto" w:fill="auto"/>
            <w:tcMar>
              <w:top w:w="0" w:type="dxa"/>
              <w:left w:w="70" w:type="dxa"/>
              <w:bottom w:w="0" w:type="dxa"/>
              <w:right w:w="70" w:type="dxa"/>
            </w:tcMar>
            <w:vAlign w:val="center"/>
          </w:tcPr>
          <w:p w14:paraId="0BCE630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7B9CDC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LARANJA de 1ª qualidade, tamanho médio, firme, livre de amassados e partes estragadas. Grau de amadurecimento apropriado para consumo.  </w:t>
            </w:r>
          </w:p>
        </w:tc>
        <w:tc>
          <w:tcPr>
            <w:tcW w:w="823" w:type="dxa"/>
            <w:vAlign w:val="center"/>
          </w:tcPr>
          <w:p w14:paraId="7E18E52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1C1CAF9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3000</w:t>
            </w:r>
          </w:p>
        </w:tc>
      </w:tr>
      <w:tr w:rsidR="00C65153" w:rsidRPr="00553EA9" w14:paraId="6EBCFBC1" w14:textId="77777777" w:rsidTr="002E4AD2">
        <w:trPr>
          <w:trHeight w:val="545"/>
          <w:jc w:val="center"/>
        </w:trPr>
        <w:tc>
          <w:tcPr>
            <w:tcW w:w="794" w:type="dxa"/>
            <w:shd w:val="clear" w:color="auto" w:fill="auto"/>
            <w:tcMar>
              <w:top w:w="0" w:type="dxa"/>
              <w:left w:w="70" w:type="dxa"/>
              <w:bottom w:w="0" w:type="dxa"/>
              <w:right w:w="70" w:type="dxa"/>
            </w:tcMar>
            <w:vAlign w:val="center"/>
          </w:tcPr>
          <w:p w14:paraId="61B85CD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8CDEE14" w14:textId="77777777" w:rsidR="00C65153" w:rsidRPr="00553EA9" w:rsidRDefault="00C65153"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 xml:space="preserve">LEITE LONGA VIDA INTEGRAL - UHT, Leite com processo de </w:t>
            </w:r>
            <w:proofErr w:type="gramStart"/>
            <w:r w:rsidRPr="00553EA9">
              <w:rPr>
                <w:rFonts w:ascii="Times New Roman" w:hAnsi="Times New Roman"/>
                <w:sz w:val="20"/>
                <w:szCs w:val="20"/>
              </w:rPr>
              <w:t>ultra pasteurização</w:t>
            </w:r>
            <w:proofErr w:type="gramEnd"/>
            <w:r w:rsidRPr="00553EA9">
              <w:rPr>
                <w:rFonts w:ascii="Times New Roman" w:hAnsi="Times New Roman"/>
                <w:sz w:val="20"/>
                <w:szCs w:val="20"/>
              </w:rPr>
              <w:t xml:space="preserve"> (UHT). Embalagem não violada, contendo dados do produto: identificação, procedência, ingredientes, informações nutricionais, lote, gramatura, datas de fabricação e vencimento. Registro no Ministério da Agricultura - Serviço de Inspeção Federal (SIF) ou Serviço de Inspeção Estadual (SIE). Validade de mínima 60 (sessenta) dias a 120 dias. Embalagem 1 litro.</w:t>
            </w:r>
          </w:p>
        </w:tc>
        <w:tc>
          <w:tcPr>
            <w:tcW w:w="823" w:type="dxa"/>
            <w:vAlign w:val="center"/>
          </w:tcPr>
          <w:p w14:paraId="0F3376E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Litros</w:t>
            </w:r>
          </w:p>
        </w:tc>
        <w:tc>
          <w:tcPr>
            <w:tcW w:w="1112" w:type="dxa"/>
            <w:vAlign w:val="center"/>
          </w:tcPr>
          <w:p w14:paraId="4464EBF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8500</w:t>
            </w:r>
          </w:p>
        </w:tc>
      </w:tr>
      <w:tr w:rsidR="00C65153" w:rsidRPr="00553EA9" w14:paraId="7A087E5F" w14:textId="77777777" w:rsidTr="002E4AD2">
        <w:trPr>
          <w:trHeight w:val="254"/>
          <w:jc w:val="center"/>
        </w:trPr>
        <w:tc>
          <w:tcPr>
            <w:tcW w:w="794" w:type="dxa"/>
            <w:shd w:val="clear" w:color="auto" w:fill="auto"/>
            <w:tcMar>
              <w:top w:w="0" w:type="dxa"/>
              <w:left w:w="70" w:type="dxa"/>
              <w:bottom w:w="0" w:type="dxa"/>
              <w:right w:w="70" w:type="dxa"/>
            </w:tcMar>
            <w:vAlign w:val="center"/>
          </w:tcPr>
          <w:p w14:paraId="63130E9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D231A28"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LEITE em pó integral sem adição de açúcar, sem açúcar, obedecendo </w:t>
            </w:r>
            <w:proofErr w:type="gramStart"/>
            <w:r w:rsidRPr="00553EA9">
              <w:rPr>
                <w:rFonts w:ascii="Times New Roman" w:hAnsi="Times New Roman" w:cs="Times New Roman"/>
                <w:sz w:val="20"/>
                <w:szCs w:val="20"/>
              </w:rPr>
              <w:t>a</w:t>
            </w:r>
            <w:proofErr w:type="gramEnd"/>
            <w:r w:rsidRPr="00553EA9">
              <w:rPr>
                <w:rFonts w:ascii="Times New Roman" w:hAnsi="Times New Roman" w:cs="Times New Roman"/>
                <w:sz w:val="20"/>
                <w:szCs w:val="20"/>
              </w:rPr>
              <w:t xml:space="preserve"> legislação vigente, contendo procedência e validade, em embalagem apropriada e hermeticamente fechada. </w:t>
            </w:r>
            <w:proofErr w:type="gramStart"/>
            <w:r w:rsidRPr="00553EA9">
              <w:rPr>
                <w:rFonts w:ascii="Times New Roman" w:hAnsi="Times New Roman" w:cs="Times New Roman"/>
                <w:sz w:val="20"/>
                <w:szCs w:val="20"/>
              </w:rPr>
              <w:t>deverá</w:t>
            </w:r>
            <w:proofErr w:type="gramEnd"/>
            <w:r w:rsidRPr="00553EA9">
              <w:rPr>
                <w:rFonts w:ascii="Times New Roman" w:hAnsi="Times New Roman" w:cs="Times New Roman"/>
                <w:sz w:val="20"/>
                <w:szCs w:val="20"/>
              </w:rPr>
              <w:t xml:space="preserve"> ser inspecionado pelo </w:t>
            </w:r>
            <w:proofErr w:type="spellStart"/>
            <w:r w:rsidRPr="00553EA9">
              <w:rPr>
                <w:rFonts w:ascii="Times New Roman" w:hAnsi="Times New Roman" w:cs="Times New Roman"/>
                <w:sz w:val="20"/>
                <w:szCs w:val="20"/>
              </w:rPr>
              <w:t>sif</w:t>
            </w:r>
            <w:proofErr w:type="spellEnd"/>
            <w:r w:rsidRPr="00553EA9">
              <w:rPr>
                <w:rFonts w:ascii="Times New Roman" w:hAnsi="Times New Roman" w:cs="Times New Roman"/>
                <w:sz w:val="20"/>
                <w:szCs w:val="20"/>
              </w:rPr>
              <w:t xml:space="preserve"> ou sie. –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400g.</w:t>
            </w:r>
          </w:p>
        </w:tc>
        <w:tc>
          <w:tcPr>
            <w:tcW w:w="823" w:type="dxa"/>
            <w:vAlign w:val="center"/>
          </w:tcPr>
          <w:p w14:paraId="76AF5AE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4040339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r>
      <w:tr w:rsidR="00C65153" w:rsidRPr="00553EA9" w14:paraId="304BC385" w14:textId="77777777" w:rsidTr="002E4AD2">
        <w:trPr>
          <w:trHeight w:val="345"/>
          <w:jc w:val="center"/>
        </w:trPr>
        <w:tc>
          <w:tcPr>
            <w:tcW w:w="794" w:type="dxa"/>
            <w:shd w:val="clear" w:color="auto" w:fill="auto"/>
            <w:tcMar>
              <w:top w:w="0" w:type="dxa"/>
              <w:left w:w="70" w:type="dxa"/>
              <w:bottom w:w="0" w:type="dxa"/>
              <w:right w:w="70" w:type="dxa"/>
            </w:tcMar>
            <w:vAlign w:val="center"/>
          </w:tcPr>
          <w:p w14:paraId="32E5042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6DC95D9"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LEITE DE COCO – Leite de coco tipo integral, INGREDIENTES: leite de coco, </w:t>
            </w:r>
            <w:proofErr w:type="spellStart"/>
            <w:r w:rsidRPr="00553EA9">
              <w:rPr>
                <w:rFonts w:ascii="Times New Roman" w:hAnsi="Times New Roman" w:cs="Times New Roman"/>
                <w:sz w:val="20"/>
                <w:szCs w:val="20"/>
              </w:rPr>
              <w:t>benzonato</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sodio</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caboximetil</w:t>
            </w:r>
            <w:proofErr w:type="spellEnd"/>
            <w:r w:rsidRPr="00553EA9">
              <w:rPr>
                <w:rFonts w:ascii="Times New Roman" w:hAnsi="Times New Roman" w:cs="Times New Roman"/>
                <w:sz w:val="20"/>
                <w:szCs w:val="20"/>
              </w:rPr>
              <w:t xml:space="preserve"> celulose. Validade mínima</w:t>
            </w:r>
            <w:r>
              <w:rPr>
                <w:rFonts w:ascii="Times New Roman" w:hAnsi="Times New Roman" w:cs="Times New Roman"/>
                <w:sz w:val="20"/>
                <w:szCs w:val="20"/>
              </w:rPr>
              <w:t xml:space="preserve"> 12 meses. Embalagem de 500 ml.</w:t>
            </w:r>
          </w:p>
        </w:tc>
        <w:tc>
          <w:tcPr>
            <w:tcW w:w="823" w:type="dxa"/>
            <w:vAlign w:val="center"/>
          </w:tcPr>
          <w:p w14:paraId="276D653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2AD108C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41B448A9" w14:textId="77777777" w:rsidTr="002E4AD2">
        <w:trPr>
          <w:trHeight w:val="315"/>
          <w:jc w:val="center"/>
        </w:trPr>
        <w:tc>
          <w:tcPr>
            <w:tcW w:w="794" w:type="dxa"/>
            <w:shd w:val="clear" w:color="auto" w:fill="auto"/>
            <w:tcMar>
              <w:top w:w="0" w:type="dxa"/>
              <w:left w:w="70" w:type="dxa"/>
              <w:bottom w:w="0" w:type="dxa"/>
              <w:right w:w="70" w:type="dxa"/>
            </w:tcMar>
            <w:vAlign w:val="center"/>
          </w:tcPr>
          <w:p w14:paraId="6598826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6CEC4DE" w14:textId="77777777" w:rsidR="00C65153" w:rsidRPr="00553EA9" w:rsidRDefault="00C65153" w:rsidP="002E4AD2">
            <w:pPr>
              <w:pStyle w:val="SemEspaamento"/>
              <w:spacing w:line="276" w:lineRule="auto"/>
              <w:jc w:val="both"/>
              <w:rPr>
                <w:rFonts w:ascii="Times New Roman" w:hAnsi="Times New Roman" w:cs="Times New Roman"/>
                <w:sz w:val="20"/>
                <w:szCs w:val="20"/>
              </w:rPr>
            </w:pPr>
            <w:proofErr w:type="gramStart"/>
            <w:r w:rsidRPr="00553EA9">
              <w:rPr>
                <w:rFonts w:ascii="Times New Roman" w:hAnsi="Times New Roman" w:cs="Times New Roman"/>
                <w:sz w:val="20"/>
                <w:szCs w:val="20"/>
              </w:rPr>
              <w:t xml:space="preserve">LEITE ZERO LACTOSE, longa vida, </w:t>
            </w:r>
            <w:proofErr w:type="spellStart"/>
            <w:r w:rsidRPr="00553EA9">
              <w:rPr>
                <w:rFonts w:ascii="Times New Roman" w:hAnsi="Times New Roman" w:cs="Times New Roman"/>
                <w:sz w:val="20"/>
                <w:szCs w:val="20"/>
              </w:rPr>
              <w:t>semi-desnatado</w:t>
            </w:r>
            <w:proofErr w:type="spellEnd"/>
            <w:r w:rsidRPr="00553EA9">
              <w:rPr>
                <w:rFonts w:ascii="Times New Roman" w:hAnsi="Times New Roman" w:cs="Times New Roman"/>
                <w:sz w:val="20"/>
                <w:szCs w:val="20"/>
              </w:rPr>
              <w:t xml:space="preserve">, por processamento UHT (ultra </w:t>
            </w:r>
            <w:proofErr w:type="spellStart"/>
            <w:r w:rsidRPr="00553EA9">
              <w:rPr>
                <w:rFonts w:ascii="Times New Roman" w:hAnsi="Times New Roman" w:cs="Times New Roman"/>
                <w:sz w:val="20"/>
                <w:szCs w:val="20"/>
              </w:rPr>
              <w:t>hight</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temperature</w:t>
            </w:r>
            <w:proofErr w:type="spellEnd"/>
            <w:r w:rsidRPr="00553EA9">
              <w:rPr>
                <w:rFonts w:ascii="Times New Roman" w:hAnsi="Times New Roman" w:cs="Times New Roman"/>
                <w:sz w:val="20"/>
                <w:szCs w:val="20"/>
              </w:rPr>
              <w:t xml:space="preserve">), composição nutricional (200 </w:t>
            </w:r>
            <w:proofErr w:type="spellStart"/>
            <w:r w:rsidRPr="00553EA9">
              <w:rPr>
                <w:rFonts w:ascii="Times New Roman" w:hAnsi="Times New Roman" w:cs="Times New Roman"/>
                <w:sz w:val="20"/>
                <w:szCs w:val="20"/>
              </w:rPr>
              <w:t>mL</w:t>
            </w:r>
            <w:proofErr w:type="spellEnd"/>
            <w:r w:rsidRPr="00553EA9">
              <w:rPr>
                <w:rFonts w:ascii="Times New Roman" w:hAnsi="Times New Roman" w:cs="Times New Roman"/>
                <w:sz w:val="20"/>
                <w:szCs w:val="20"/>
              </w:rPr>
              <w:t xml:space="preserve"> – 1 copo): Valor energético: 82 Kcal, 6,2 g de proteína, 2,4g de lipídios)</w:t>
            </w:r>
            <w:proofErr w:type="gramEnd"/>
            <w:r w:rsidRPr="00553EA9">
              <w:rPr>
                <w:rFonts w:ascii="Times New Roman" w:hAnsi="Times New Roman" w:cs="Times New Roman"/>
                <w:sz w:val="20"/>
                <w:szCs w:val="20"/>
              </w:rPr>
              <w:t xml:space="preserve"> zero de lactose. Embalagens de 1L e acondicionados em engradados com </w:t>
            </w:r>
            <w:proofErr w:type="gramStart"/>
            <w:r w:rsidRPr="00553EA9">
              <w:rPr>
                <w:rFonts w:ascii="Times New Roman" w:hAnsi="Times New Roman" w:cs="Times New Roman"/>
                <w:sz w:val="20"/>
                <w:szCs w:val="20"/>
              </w:rPr>
              <w:t>12 L</w:t>
            </w:r>
            <w:proofErr w:type="gramEnd"/>
            <w:r w:rsidRPr="00553EA9">
              <w:rPr>
                <w:rFonts w:ascii="Times New Roman" w:hAnsi="Times New Roman" w:cs="Times New Roman"/>
                <w:sz w:val="20"/>
                <w:szCs w:val="20"/>
              </w:rPr>
              <w:t>. Validade mínima de 2 meses na data da entrega.</w:t>
            </w:r>
          </w:p>
        </w:tc>
        <w:tc>
          <w:tcPr>
            <w:tcW w:w="823" w:type="dxa"/>
            <w:vAlign w:val="center"/>
          </w:tcPr>
          <w:p w14:paraId="6563354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Litros</w:t>
            </w:r>
          </w:p>
        </w:tc>
        <w:tc>
          <w:tcPr>
            <w:tcW w:w="1112" w:type="dxa"/>
            <w:vAlign w:val="center"/>
          </w:tcPr>
          <w:p w14:paraId="29FF498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r>
      <w:tr w:rsidR="00C65153" w:rsidRPr="00553EA9" w14:paraId="3B2914A6" w14:textId="77777777" w:rsidTr="002E4AD2">
        <w:trPr>
          <w:trHeight w:val="315"/>
          <w:jc w:val="center"/>
        </w:trPr>
        <w:tc>
          <w:tcPr>
            <w:tcW w:w="794" w:type="dxa"/>
            <w:shd w:val="clear" w:color="auto" w:fill="auto"/>
            <w:tcMar>
              <w:top w:w="0" w:type="dxa"/>
              <w:left w:w="70" w:type="dxa"/>
              <w:bottom w:w="0" w:type="dxa"/>
              <w:right w:w="70" w:type="dxa"/>
            </w:tcMar>
            <w:vAlign w:val="center"/>
          </w:tcPr>
          <w:p w14:paraId="3C5450F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9B2D7D8" w14:textId="77777777" w:rsidR="00C65153" w:rsidRPr="00313121" w:rsidRDefault="00C65153" w:rsidP="002E4AD2">
            <w:pPr>
              <w:pStyle w:val="SemEspaamento"/>
              <w:spacing w:line="276" w:lineRule="auto"/>
              <w:jc w:val="both"/>
              <w:rPr>
                <w:rFonts w:ascii="Times New Roman" w:hAnsi="Times New Roman" w:cs="Times New Roman"/>
                <w:sz w:val="20"/>
                <w:szCs w:val="20"/>
              </w:rPr>
            </w:pPr>
            <w:r w:rsidRPr="00313121">
              <w:rPr>
                <w:rFonts w:ascii="Times New Roman" w:hAnsi="Times New Roman" w:cs="Times New Roman"/>
                <w:sz w:val="20"/>
                <w:szCs w:val="20"/>
              </w:rPr>
              <w:t xml:space="preserve">LEITE DE SOJA </w:t>
            </w:r>
            <w:r w:rsidRPr="00313121">
              <w:rPr>
                <w:rFonts w:ascii="Times New Roman" w:hAnsi="Times New Roman" w:cs="Times New Roman"/>
                <w:sz w:val="20"/>
                <w:szCs w:val="20"/>
                <w:shd w:val="clear" w:color="auto" w:fill="F4F4F4"/>
              </w:rPr>
              <w:t xml:space="preserve">bebida de proteína de soja, sem lactose nem </w:t>
            </w:r>
            <w:proofErr w:type="gramStart"/>
            <w:r w:rsidRPr="00313121">
              <w:rPr>
                <w:rFonts w:ascii="Times New Roman" w:hAnsi="Times New Roman" w:cs="Times New Roman"/>
                <w:sz w:val="20"/>
                <w:szCs w:val="20"/>
                <w:shd w:val="clear" w:color="auto" w:fill="F4F4F4"/>
              </w:rPr>
              <w:t>colesterol</w:t>
            </w:r>
            <w:proofErr w:type="gramEnd"/>
          </w:p>
        </w:tc>
        <w:tc>
          <w:tcPr>
            <w:tcW w:w="823" w:type="dxa"/>
            <w:vAlign w:val="center"/>
          </w:tcPr>
          <w:p w14:paraId="2D0F3138"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Litros</w:t>
            </w:r>
          </w:p>
        </w:tc>
        <w:tc>
          <w:tcPr>
            <w:tcW w:w="1112" w:type="dxa"/>
            <w:vAlign w:val="center"/>
          </w:tcPr>
          <w:p w14:paraId="3ADFEA37"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500</w:t>
            </w:r>
          </w:p>
        </w:tc>
      </w:tr>
      <w:tr w:rsidR="00C65153" w:rsidRPr="00553EA9" w14:paraId="2C8B0BE0" w14:textId="77777777" w:rsidTr="002E4AD2">
        <w:trPr>
          <w:trHeight w:val="129"/>
          <w:jc w:val="center"/>
        </w:trPr>
        <w:tc>
          <w:tcPr>
            <w:tcW w:w="794" w:type="dxa"/>
            <w:shd w:val="clear" w:color="auto" w:fill="auto"/>
            <w:tcMar>
              <w:top w:w="0" w:type="dxa"/>
              <w:left w:w="70" w:type="dxa"/>
              <w:bottom w:w="0" w:type="dxa"/>
              <w:right w:w="70" w:type="dxa"/>
            </w:tcMar>
            <w:vAlign w:val="center"/>
          </w:tcPr>
          <w:p w14:paraId="320A07E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5DD524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LENTILHA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SECA – Lentilha tipo 1, tipo classe média, apresentação seca, apresentação seca em saco plástico transparente. Embalagem de 500g</w:t>
            </w:r>
          </w:p>
        </w:tc>
        <w:tc>
          <w:tcPr>
            <w:tcW w:w="823" w:type="dxa"/>
            <w:vAlign w:val="center"/>
          </w:tcPr>
          <w:p w14:paraId="56AB2EB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02BD4B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6D5CCB5D" w14:textId="77777777" w:rsidTr="002E4AD2">
        <w:trPr>
          <w:trHeight w:val="138"/>
          <w:jc w:val="center"/>
        </w:trPr>
        <w:tc>
          <w:tcPr>
            <w:tcW w:w="794" w:type="dxa"/>
            <w:shd w:val="clear" w:color="auto" w:fill="auto"/>
            <w:tcMar>
              <w:top w:w="0" w:type="dxa"/>
              <w:left w:w="70" w:type="dxa"/>
              <w:bottom w:w="0" w:type="dxa"/>
              <w:right w:w="70" w:type="dxa"/>
            </w:tcMar>
            <w:vAlign w:val="center"/>
          </w:tcPr>
          <w:p w14:paraId="6D536318"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30D8C53"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LIMÃO TAITI - fresco, íntegro, boa qualidade. Grau de maturação: médio.</w:t>
            </w:r>
          </w:p>
        </w:tc>
        <w:tc>
          <w:tcPr>
            <w:tcW w:w="823" w:type="dxa"/>
            <w:vAlign w:val="center"/>
          </w:tcPr>
          <w:p w14:paraId="29CD28B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E9ECE4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51B1FE79" w14:textId="77777777" w:rsidTr="002E4AD2">
        <w:trPr>
          <w:trHeight w:val="130"/>
          <w:jc w:val="center"/>
        </w:trPr>
        <w:tc>
          <w:tcPr>
            <w:tcW w:w="794" w:type="dxa"/>
            <w:shd w:val="clear" w:color="auto" w:fill="auto"/>
            <w:tcMar>
              <w:top w:w="0" w:type="dxa"/>
              <w:left w:w="70" w:type="dxa"/>
              <w:bottom w:w="0" w:type="dxa"/>
              <w:right w:w="70" w:type="dxa"/>
            </w:tcMar>
            <w:vAlign w:val="center"/>
          </w:tcPr>
          <w:p w14:paraId="1BF2B0D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877CE59"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LIMÃO CRAVO (capeta) – fresco, íntegro, boa qualidade. Grau de maturação: médio.</w:t>
            </w:r>
          </w:p>
        </w:tc>
        <w:tc>
          <w:tcPr>
            <w:tcW w:w="823" w:type="dxa"/>
            <w:vAlign w:val="center"/>
          </w:tcPr>
          <w:p w14:paraId="373411C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39B239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0399F61A" w14:textId="77777777" w:rsidTr="002E4AD2">
        <w:trPr>
          <w:trHeight w:val="284"/>
          <w:jc w:val="center"/>
        </w:trPr>
        <w:tc>
          <w:tcPr>
            <w:tcW w:w="794" w:type="dxa"/>
            <w:shd w:val="clear" w:color="auto" w:fill="auto"/>
            <w:tcMar>
              <w:top w:w="0" w:type="dxa"/>
              <w:left w:w="70" w:type="dxa"/>
              <w:bottom w:w="0" w:type="dxa"/>
              <w:right w:w="70" w:type="dxa"/>
            </w:tcMar>
            <w:vAlign w:val="center"/>
          </w:tcPr>
          <w:p w14:paraId="347C49E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F2B72D1"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LOURO EM FOLHAS - É usada como aromatizante no tempero de carnes e marinados. Usado para chás e temperar preparações. Embalagem com </w:t>
            </w:r>
            <w:proofErr w:type="gramStart"/>
            <w:r w:rsidRPr="00553EA9">
              <w:rPr>
                <w:rFonts w:ascii="Times New Roman" w:hAnsi="Times New Roman" w:cs="Times New Roman"/>
                <w:sz w:val="20"/>
                <w:szCs w:val="20"/>
              </w:rPr>
              <w:t>4</w:t>
            </w:r>
            <w:proofErr w:type="gramEnd"/>
            <w:r w:rsidRPr="00553EA9">
              <w:rPr>
                <w:rFonts w:ascii="Times New Roman" w:hAnsi="Times New Roman" w:cs="Times New Roman"/>
                <w:sz w:val="20"/>
                <w:szCs w:val="20"/>
              </w:rPr>
              <w:t xml:space="preserve"> gramas.</w:t>
            </w:r>
          </w:p>
        </w:tc>
        <w:tc>
          <w:tcPr>
            <w:tcW w:w="823" w:type="dxa"/>
            <w:vAlign w:val="center"/>
          </w:tcPr>
          <w:p w14:paraId="60E07E3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1F57BA7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4F59D8A1" w14:textId="77777777" w:rsidTr="002E4AD2">
        <w:trPr>
          <w:trHeight w:val="60"/>
          <w:jc w:val="center"/>
        </w:trPr>
        <w:tc>
          <w:tcPr>
            <w:tcW w:w="794" w:type="dxa"/>
            <w:shd w:val="clear" w:color="auto" w:fill="auto"/>
            <w:tcMar>
              <w:top w:w="0" w:type="dxa"/>
              <w:left w:w="70" w:type="dxa"/>
              <w:bottom w:w="0" w:type="dxa"/>
              <w:right w:w="70" w:type="dxa"/>
            </w:tcMar>
            <w:vAlign w:val="center"/>
          </w:tcPr>
          <w:p w14:paraId="4482E8C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D2845D9"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MAÇÃ brasileira DE 1ª qualidade, tamanho médio, tenra, sem partes amassadas e estragadas.</w:t>
            </w:r>
          </w:p>
        </w:tc>
        <w:tc>
          <w:tcPr>
            <w:tcW w:w="823" w:type="dxa"/>
            <w:vAlign w:val="center"/>
          </w:tcPr>
          <w:p w14:paraId="3D0C7AD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22D137E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3000</w:t>
            </w:r>
          </w:p>
        </w:tc>
      </w:tr>
      <w:tr w:rsidR="00C65153" w:rsidRPr="00553EA9" w14:paraId="448B100F" w14:textId="77777777" w:rsidTr="002E4AD2">
        <w:trPr>
          <w:trHeight w:val="60"/>
          <w:jc w:val="center"/>
        </w:trPr>
        <w:tc>
          <w:tcPr>
            <w:tcW w:w="794" w:type="dxa"/>
            <w:shd w:val="clear" w:color="auto" w:fill="auto"/>
            <w:tcMar>
              <w:top w:w="0" w:type="dxa"/>
              <w:left w:w="70" w:type="dxa"/>
              <w:bottom w:w="0" w:type="dxa"/>
              <w:right w:w="70" w:type="dxa"/>
            </w:tcMar>
            <w:vAlign w:val="center"/>
          </w:tcPr>
          <w:p w14:paraId="44D8782C"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F87081A"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MACARRÃO espaguete, a base de farinha, com ovos, embalagem contendo 500g, com identificação do produto, marca do fabricante, prazo de validade e peso </w:t>
            </w:r>
            <w:proofErr w:type="gramStart"/>
            <w:r w:rsidRPr="00553EA9">
              <w:rPr>
                <w:rFonts w:ascii="Times New Roman" w:hAnsi="Times New Roman" w:cs="Times New Roman"/>
                <w:sz w:val="20"/>
                <w:szCs w:val="20"/>
              </w:rPr>
              <w:t>liquido</w:t>
            </w:r>
            <w:proofErr w:type="gramEnd"/>
            <w:r w:rsidRPr="00553EA9">
              <w:rPr>
                <w:rFonts w:ascii="Times New Roman" w:hAnsi="Times New Roman" w:cs="Times New Roman"/>
                <w:sz w:val="20"/>
                <w:szCs w:val="20"/>
              </w:rPr>
              <w:t>.</w:t>
            </w:r>
          </w:p>
        </w:tc>
        <w:tc>
          <w:tcPr>
            <w:tcW w:w="823" w:type="dxa"/>
            <w:vAlign w:val="center"/>
          </w:tcPr>
          <w:p w14:paraId="3A4E984D" w14:textId="77777777" w:rsidR="00C65153" w:rsidRPr="00553EA9" w:rsidRDefault="00C65153" w:rsidP="002E4AD2">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12" w:type="dxa"/>
            <w:vAlign w:val="center"/>
          </w:tcPr>
          <w:p w14:paraId="7435870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r>
      <w:tr w:rsidR="00C65153" w:rsidRPr="00553EA9" w14:paraId="1FE52C25" w14:textId="77777777" w:rsidTr="002E4AD2">
        <w:trPr>
          <w:trHeight w:val="277"/>
          <w:jc w:val="center"/>
        </w:trPr>
        <w:tc>
          <w:tcPr>
            <w:tcW w:w="794" w:type="dxa"/>
            <w:shd w:val="clear" w:color="auto" w:fill="auto"/>
            <w:tcMar>
              <w:top w:w="0" w:type="dxa"/>
              <w:left w:w="70" w:type="dxa"/>
              <w:bottom w:w="0" w:type="dxa"/>
              <w:right w:w="70" w:type="dxa"/>
            </w:tcMar>
            <w:vAlign w:val="center"/>
          </w:tcPr>
          <w:p w14:paraId="25F3DF8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7D3DE5F"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MACARRÃO parafuso ou </w:t>
            </w:r>
            <w:proofErr w:type="spellStart"/>
            <w:r w:rsidRPr="00553EA9">
              <w:rPr>
                <w:rFonts w:ascii="Times New Roman" w:hAnsi="Times New Roman" w:cs="Times New Roman"/>
                <w:sz w:val="20"/>
                <w:szCs w:val="20"/>
              </w:rPr>
              <w:t>penne</w:t>
            </w:r>
            <w:proofErr w:type="spellEnd"/>
            <w:r w:rsidRPr="00553EA9">
              <w:rPr>
                <w:rFonts w:ascii="Times New Roman" w:hAnsi="Times New Roman" w:cs="Times New Roman"/>
                <w:sz w:val="20"/>
                <w:szCs w:val="20"/>
              </w:rPr>
              <w:t xml:space="preserve"> ou gravatinha a base de farinha, com ovos, embalagem contendo 500g, com identificação do produto, marca do fabricante, prazo de validade e peso </w:t>
            </w:r>
            <w:proofErr w:type="gramStart"/>
            <w:r w:rsidRPr="00553EA9">
              <w:rPr>
                <w:rFonts w:ascii="Times New Roman" w:hAnsi="Times New Roman" w:cs="Times New Roman"/>
                <w:sz w:val="20"/>
                <w:szCs w:val="20"/>
              </w:rPr>
              <w:t>liquido</w:t>
            </w:r>
            <w:proofErr w:type="gramEnd"/>
            <w:r w:rsidRPr="00553EA9">
              <w:rPr>
                <w:rFonts w:ascii="Times New Roman" w:hAnsi="Times New Roman" w:cs="Times New Roman"/>
                <w:sz w:val="20"/>
                <w:szCs w:val="20"/>
              </w:rPr>
              <w:t>.</w:t>
            </w:r>
          </w:p>
        </w:tc>
        <w:tc>
          <w:tcPr>
            <w:tcW w:w="823" w:type="dxa"/>
            <w:vAlign w:val="center"/>
          </w:tcPr>
          <w:p w14:paraId="36069431" w14:textId="77777777" w:rsidR="00C65153" w:rsidRPr="00553EA9" w:rsidRDefault="00C65153" w:rsidP="002E4AD2">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12" w:type="dxa"/>
            <w:vAlign w:val="center"/>
          </w:tcPr>
          <w:p w14:paraId="356FDFB0"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1000</w:t>
            </w:r>
          </w:p>
        </w:tc>
      </w:tr>
      <w:tr w:rsidR="00C65153" w:rsidRPr="00553EA9" w14:paraId="4ACB5801" w14:textId="77777777" w:rsidTr="002E4AD2">
        <w:trPr>
          <w:trHeight w:val="555"/>
          <w:jc w:val="center"/>
        </w:trPr>
        <w:tc>
          <w:tcPr>
            <w:tcW w:w="794" w:type="dxa"/>
            <w:shd w:val="clear" w:color="auto" w:fill="auto"/>
            <w:tcMar>
              <w:top w:w="0" w:type="dxa"/>
              <w:left w:w="70" w:type="dxa"/>
              <w:bottom w:w="0" w:type="dxa"/>
              <w:right w:w="70" w:type="dxa"/>
            </w:tcMar>
            <w:vAlign w:val="center"/>
          </w:tcPr>
          <w:p w14:paraId="35DB4CA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9195C6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MAIONESE, emulsão cremosa tradicional obtida a partir da mistura de ovos com óleos vegetais, composta de água, óleo vegetal, ovos pasteurizados, amido modificado, açúcar, vinagre, sal, acidulantes, estabilizante, conservador, aromatizantes, sequestrantes, </w:t>
            </w:r>
            <w:proofErr w:type="gramStart"/>
            <w:r w:rsidRPr="00553EA9">
              <w:rPr>
                <w:rFonts w:ascii="Times New Roman" w:hAnsi="Times New Roman" w:cs="Times New Roman"/>
                <w:sz w:val="20"/>
                <w:szCs w:val="20"/>
              </w:rPr>
              <w:t>antioxidantes e corante, de consistência cremosa, apresentando cor amarelada, com cheiro e sabor característicos</w:t>
            </w:r>
            <w:proofErr w:type="gramEnd"/>
            <w:r w:rsidRPr="00553EA9">
              <w:rPr>
                <w:rFonts w:ascii="Times New Roman" w:hAnsi="Times New Roman" w:cs="Times New Roman"/>
                <w:sz w:val="20"/>
                <w:szCs w:val="20"/>
              </w:rPr>
              <w:t>, embalagem primaria apropriada, hermeticamente fechada e atóxica, e suas condições deverão estar de acordo com a resolução. Embalagem de 500 gramas.</w:t>
            </w:r>
          </w:p>
        </w:tc>
        <w:tc>
          <w:tcPr>
            <w:tcW w:w="823" w:type="dxa"/>
            <w:vAlign w:val="center"/>
          </w:tcPr>
          <w:p w14:paraId="1CFA567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4AD43A3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70</w:t>
            </w:r>
          </w:p>
        </w:tc>
      </w:tr>
      <w:tr w:rsidR="00C65153" w:rsidRPr="00553EA9" w14:paraId="3F87C1E1" w14:textId="77777777" w:rsidTr="002E4AD2">
        <w:trPr>
          <w:trHeight w:val="287"/>
          <w:jc w:val="center"/>
        </w:trPr>
        <w:tc>
          <w:tcPr>
            <w:tcW w:w="794" w:type="dxa"/>
            <w:shd w:val="clear" w:color="auto" w:fill="auto"/>
            <w:tcMar>
              <w:top w:w="0" w:type="dxa"/>
              <w:left w:w="70" w:type="dxa"/>
              <w:bottom w:w="0" w:type="dxa"/>
              <w:right w:w="70" w:type="dxa"/>
            </w:tcMar>
            <w:vAlign w:val="center"/>
          </w:tcPr>
          <w:p w14:paraId="75FC056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0679DC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MAMÃO - fruta de boa qualidade. Grau de maturação que suporte manipulação, transporte e a conservação em condições adequadas para o consumo.</w:t>
            </w:r>
          </w:p>
        </w:tc>
        <w:tc>
          <w:tcPr>
            <w:tcW w:w="823" w:type="dxa"/>
            <w:vAlign w:val="center"/>
          </w:tcPr>
          <w:p w14:paraId="021D9E9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455A980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r>
      <w:tr w:rsidR="00C65153" w:rsidRPr="00553EA9" w14:paraId="7AE279BC" w14:textId="77777777" w:rsidTr="002E4AD2">
        <w:trPr>
          <w:trHeight w:val="60"/>
          <w:jc w:val="center"/>
        </w:trPr>
        <w:tc>
          <w:tcPr>
            <w:tcW w:w="794" w:type="dxa"/>
            <w:shd w:val="clear" w:color="auto" w:fill="auto"/>
            <w:tcMar>
              <w:top w:w="0" w:type="dxa"/>
              <w:left w:w="70" w:type="dxa"/>
              <w:bottom w:w="0" w:type="dxa"/>
              <w:right w:w="70" w:type="dxa"/>
            </w:tcMar>
            <w:vAlign w:val="center"/>
          </w:tcPr>
          <w:p w14:paraId="5625A416" w14:textId="77777777" w:rsidR="00C65153" w:rsidRPr="00313121"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D14C78A" w14:textId="77777777" w:rsidR="00C65153" w:rsidRPr="00313121" w:rsidRDefault="00C65153" w:rsidP="002E4AD2">
            <w:pPr>
              <w:pStyle w:val="SemEspaamento"/>
              <w:spacing w:line="276" w:lineRule="auto"/>
              <w:jc w:val="both"/>
              <w:rPr>
                <w:rFonts w:ascii="Times New Roman" w:hAnsi="Times New Roman" w:cs="Times New Roman"/>
                <w:sz w:val="20"/>
                <w:szCs w:val="20"/>
              </w:rPr>
            </w:pPr>
            <w:r w:rsidRPr="00313121">
              <w:rPr>
                <w:rFonts w:ascii="Times New Roman" w:hAnsi="Times New Roman" w:cs="Times New Roman"/>
                <w:sz w:val="20"/>
                <w:szCs w:val="20"/>
              </w:rPr>
              <w:t>MANDIOCA congelada de 1ª qualidade, tamanho médio, fresca, com casca de coloração característica, sem partes estragadas.</w:t>
            </w:r>
          </w:p>
        </w:tc>
        <w:tc>
          <w:tcPr>
            <w:tcW w:w="823" w:type="dxa"/>
            <w:vAlign w:val="center"/>
          </w:tcPr>
          <w:p w14:paraId="2137FA6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7B8D682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63B5B0BD" w14:textId="77777777" w:rsidTr="002E4AD2">
        <w:trPr>
          <w:trHeight w:val="130"/>
          <w:jc w:val="center"/>
        </w:trPr>
        <w:tc>
          <w:tcPr>
            <w:tcW w:w="794" w:type="dxa"/>
            <w:shd w:val="clear" w:color="auto" w:fill="auto"/>
            <w:tcMar>
              <w:top w:w="0" w:type="dxa"/>
              <w:left w:w="70" w:type="dxa"/>
              <w:bottom w:w="0" w:type="dxa"/>
              <w:right w:w="70" w:type="dxa"/>
            </w:tcMar>
            <w:vAlign w:val="center"/>
          </w:tcPr>
          <w:p w14:paraId="5D65170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A308F5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MANGA de boa qualidade, sem linhas, tamanho médio, livres de amassados, grau de amadurecimento próprio para o consumo. </w:t>
            </w:r>
          </w:p>
        </w:tc>
        <w:tc>
          <w:tcPr>
            <w:tcW w:w="823" w:type="dxa"/>
            <w:vAlign w:val="center"/>
          </w:tcPr>
          <w:p w14:paraId="03F8518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85D709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610CC36A" w14:textId="77777777" w:rsidTr="002E4AD2">
        <w:trPr>
          <w:trHeight w:val="357"/>
          <w:jc w:val="center"/>
        </w:trPr>
        <w:tc>
          <w:tcPr>
            <w:tcW w:w="794" w:type="dxa"/>
            <w:shd w:val="clear" w:color="auto" w:fill="auto"/>
            <w:tcMar>
              <w:top w:w="0" w:type="dxa"/>
              <w:left w:w="70" w:type="dxa"/>
              <w:bottom w:w="0" w:type="dxa"/>
              <w:right w:w="70" w:type="dxa"/>
            </w:tcMar>
            <w:vAlign w:val="center"/>
          </w:tcPr>
          <w:p w14:paraId="4C4A38F9"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6787B07"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MANTEIGA</w:t>
            </w:r>
            <w:r w:rsidRPr="00553EA9">
              <w:rPr>
                <w:rFonts w:ascii="Times New Roman" w:hAnsi="Times New Roman" w:cs="Times New Roman"/>
                <w:color w:val="000000"/>
                <w:sz w:val="20"/>
                <w:szCs w:val="20"/>
                <w:shd w:val="clear" w:color="auto" w:fill="FFFFFF"/>
              </w:rPr>
              <w:t xml:space="preserve"> de Primeira Qualidade com Sal Especificação: Creme pasteurizado </w:t>
            </w:r>
            <w:r w:rsidRPr="00553EA9">
              <w:rPr>
                <w:rFonts w:ascii="Times New Roman" w:hAnsi="Times New Roman" w:cs="Times New Roman"/>
                <w:color w:val="000000"/>
                <w:sz w:val="20"/>
                <w:szCs w:val="20"/>
                <w:shd w:val="clear" w:color="auto" w:fill="FFFFFF"/>
              </w:rPr>
              <w:lastRenderedPageBreak/>
              <w:t xml:space="preserve">obtido a partir do leite de vaca. É o produto gorduroso obtido exclusivamente pela </w:t>
            </w:r>
            <w:proofErr w:type="spellStart"/>
            <w:r w:rsidRPr="00553EA9">
              <w:rPr>
                <w:rFonts w:ascii="Times New Roman" w:hAnsi="Times New Roman" w:cs="Times New Roman"/>
                <w:color w:val="000000"/>
                <w:sz w:val="20"/>
                <w:szCs w:val="20"/>
                <w:shd w:val="clear" w:color="auto" w:fill="FFFFFF"/>
              </w:rPr>
              <w:t>bateção</w:t>
            </w:r>
            <w:proofErr w:type="spellEnd"/>
            <w:r w:rsidRPr="00553EA9">
              <w:rPr>
                <w:rFonts w:ascii="Times New Roman" w:hAnsi="Times New Roman" w:cs="Times New Roman"/>
                <w:color w:val="000000"/>
                <w:sz w:val="20"/>
                <w:szCs w:val="20"/>
                <w:shd w:val="clear" w:color="auto" w:fill="FFFFFF"/>
              </w:rPr>
              <w:t xml:space="preserve"> e </w:t>
            </w:r>
            <w:proofErr w:type="spellStart"/>
            <w:r w:rsidRPr="00553EA9">
              <w:rPr>
                <w:rFonts w:ascii="Times New Roman" w:hAnsi="Times New Roman" w:cs="Times New Roman"/>
                <w:color w:val="000000"/>
                <w:sz w:val="20"/>
                <w:szCs w:val="20"/>
                <w:shd w:val="clear" w:color="auto" w:fill="FFFFFF"/>
              </w:rPr>
              <w:t>malaxagem</w:t>
            </w:r>
            <w:proofErr w:type="spellEnd"/>
            <w:r w:rsidRPr="00553EA9">
              <w:rPr>
                <w:rFonts w:ascii="Times New Roman" w:hAnsi="Times New Roman" w:cs="Times New Roman"/>
                <w:color w:val="000000"/>
                <w:sz w:val="20"/>
                <w:szCs w:val="20"/>
                <w:shd w:val="clear" w:color="auto" w:fill="FFFFFF"/>
              </w:rPr>
              <w:t xml:space="preserve">, com ou sem modificação biológica de creme pasteurizado derivado exclusivamente do leite de vaca. A matéria gorda da manteiga deverá estar composta exclusivamente de gordura láctea. Não deverá conter: gordura vegetal hidrogenada, corantes e aromatizantes artificiais </w:t>
            </w:r>
            <w:r w:rsidRPr="00553EA9">
              <w:rPr>
                <w:rFonts w:ascii="Times New Roman" w:hAnsi="Times New Roman" w:cs="Times New Roman"/>
                <w:sz w:val="20"/>
                <w:szCs w:val="20"/>
              </w:rPr>
              <w:t xml:space="preserve">– pote 500g - </w:t>
            </w:r>
            <w:r w:rsidRPr="00553EA9">
              <w:rPr>
                <w:rFonts w:ascii="Times New Roman" w:hAnsi="Times New Roman" w:cs="Times New Roman"/>
                <w:bCs/>
                <w:sz w:val="20"/>
                <w:szCs w:val="20"/>
              </w:rPr>
              <w:t xml:space="preserve">SEM GORDURA </w:t>
            </w:r>
            <w:proofErr w:type="gramStart"/>
            <w:r w:rsidRPr="00553EA9">
              <w:rPr>
                <w:rFonts w:ascii="Times New Roman" w:hAnsi="Times New Roman" w:cs="Times New Roman"/>
                <w:bCs/>
                <w:sz w:val="20"/>
                <w:szCs w:val="20"/>
              </w:rPr>
              <w:t>TRANS</w:t>
            </w:r>
            <w:proofErr w:type="gramEnd"/>
          </w:p>
        </w:tc>
        <w:tc>
          <w:tcPr>
            <w:tcW w:w="823" w:type="dxa"/>
            <w:vAlign w:val="center"/>
          </w:tcPr>
          <w:p w14:paraId="67149BD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Unid.</w:t>
            </w:r>
          </w:p>
        </w:tc>
        <w:tc>
          <w:tcPr>
            <w:tcW w:w="1112" w:type="dxa"/>
            <w:vAlign w:val="center"/>
          </w:tcPr>
          <w:p w14:paraId="1CAAD72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r>
      <w:tr w:rsidR="00C65153" w:rsidRPr="00553EA9" w14:paraId="42FDC3D5" w14:textId="77777777" w:rsidTr="002E4AD2">
        <w:trPr>
          <w:trHeight w:val="120"/>
          <w:jc w:val="center"/>
        </w:trPr>
        <w:tc>
          <w:tcPr>
            <w:tcW w:w="794" w:type="dxa"/>
            <w:shd w:val="clear" w:color="auto" w:fill="auto"/>
            <w:tcMar>
              <w:top w:w="0" w:type="dxa"/>
              <w:left w:w="70" w:type="dxa"/>
              <w:bottom w:w="0" w:type="dxa"/>
              <w:right w:w="70" w:type="dxa"/>
            </w:tcMar>
            <w:vAlign w:val="center"/>
          </w:tcPr>
          <w:p w14:paraId="41B1A7F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7850B7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eastAsia="SimSun" w:hAnsi="Times New Roman" w:cs="Times New Roman"/>
                <w:bCs/>
                <w:color w:val="000000" w:themeColor="text1"/>
                <w:kern w:val="3"/>
                <w:sz w:val="20"/>
                <w:szCs w:val="20"/>
                <w:lang w:eastAsia="hi-IN" w:bidi="hi-IN"/>
              </w:rPr>
              <w:t xml:space="preserve">MARGARINA </w:t>
            </w:r>
            <w:r w:rsidRPr="00553EA9">
              <w:rPr>
                <w:rFonts w:ascii="Times New Roman" w:hAnsi="Times New Roman" w:cs="Times New Roman"/>
                <w:sz w:val="20"/>
                <w:szCs w:val="20"/>
              </w:rPr>
              <w:t xml:space="preserve">embalagem de 500g, isenta de gordura trans. Rotulagem contendo no mínimo as seguintes informações: denominação do produto, ingredientes, tabela nutricional, prazo de validade, peso, lote e fabricante. </w:t>
            </w:r>
            <w:proofErr w:type="gramStart"/>
            <w:r w:rsidRPr="00553EA9">
              <w:rPr>
                <w:rFonts w:ascii="Times New Roman" w:hAnsi="Times New Roman" w:cs="Times New Roman"/>
                <w:sz w:val="20"/>
                <w:szCs w:val="20"/>
              </w:rPr>
              <w:t>validade</w:t>
            </w:r>
            <w:proofErr w:type="gramEnd"/>
            <w:r w:rsidRPr="00553EA9">
              <w:rPr>
                <w:rFonts w:ascii="Times New Roman" w:hAnsi="Times New Roman" w:cs="Times New Roman"/>
                <w:sz w:val="20"/>
                <w:szCs w:val="20"/>
              </w:rPr>
              <w:t xml:space="preserve"> mínima de 30 (trinta) dias a contar da data de entrega.</w:t>
            </w:r>
          </w:p>
        </w:tc>
        <w:tc>
          <w:tcPr>
            <w:tcW w:w="823" w:type="dxa"/>
            <w:vAlign w:val="center"/>
          </w:tcPr>
          <w:p w14:paraId="2614B2B0" w14:textId="77777777" w:rsidR="00C65153" w:rsidRPr="00553EA9" w:rsidRDefault="00C65153" w:rsidP="002E4AD2">
            <w:pPr>
              <w:pStyle w:val="SemEspaamento"/>
              <w:jc w:val="center"/>
              <w:rPr>
                <w:rFonts w:ascii="Times New Roman" w:hAnsi="Times New Roman" w:cs="Times New Roman"/>
                <w:sz w:val="20"/>
                <w:szCs w:val="20"/>
              </w:rPr>
            </w:pPr>
            <w:proofErr w:type="spellStart"/>
            <w:r w:rsidRPr="00553EA9">
              <w:rPr>
                <w:rFonts w:ascii="Times New Roman" w:hAnsi="Times New Roman" w:cs="Times New Roman"/>
                <w:sz w:val="20"/>
                <w:szCs w:val="20"/>
              </w:rPr>
              <w:t>Unid</w:t>
            </w:r>
            <w:proofErr w:type="spellEnd"/>
          </w:p>
        </w:tc>
        <w:tc>
          <w:tcPr>
            <w:tcW w:w="1112" w:type="dxa"/>
            <w:vAlign w:val="center"/>
          </w:tcPr>
          <w:p w14:paraId="0317CC1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r>
      <w:tr w:rsidR="00C65153" w:rsidRPr="00553EA9" w14:paraId="08391851" w14:textId="77777777" w:rsidTr="002E4AD2">
        <w:trPr>
          <w:trHeight w:val="466"/>
          <w:jc w:val="center"/>
        </w:trPr>
        <w:tc>
          <w:tcPr>
            <w:tcW w:w="794" w:type="dxa"/>
            <w:shd w:val="clear" w:color="auto" w:fill="auto"/>
            <w:tcMar>
              <w:top w:w="0" w:type="dxa"/>
              <w:left w:w="70" w:type="dxa"/>
              <w:bottom w:w="0" w:type="dxa"/>
              <w:right w:w="70" w:type="dxa"/>
            </w:tcMar>
            <w:vAlign w:val="center"/>
          </w:tcPr>
          <w:p w14:paraId="1C4E99AD"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E6A3D6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MARACUJA de boa qualidade, tamanho médio, livres de amassados, sem partes estragadas, grau de amadurecimento próprio para o consumo.</w:t>
            </w:r>
          </w:p>
        </w:tc>
        <w:tc>
          <w:tcPr>
            <w:tcW w:w="823" w:type="dxa"/>
            <w:vAlign w:val="center"/>
          </w:tcPr>
          <w:p w14:paraId="1CC2F4D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p w14:paraId="7E385E3B" w14:textId="77777777" w:rsidR="00C65153" w:rsidRPr="00553EA9" w:rsidRDefault="00C65153" w:rsidP="002E4AD2">
            <w:pPr>
              <w:pStyle w:val="SemEspaamento"/>
              <w:jc w:val="center"/>
              <w:rPr>
                <w:rFonts w:ascii="Times New Roman" w:hAnsi="Times New Roman" w:cs="Times New Roman"/>
                <w:sz w:val="20"/>
                <w:szCs w:val="20"/>
              </w:rPr>
            </w:pPr>
          </w:p>
        </w:tc>
        <w:tc>
          <w:tcPr>
            <w:tcW w:w="1112" w:type="dxa"/>
            <w:vAlign w:val="center"/>
          </w:tcPr>
          <w:p w14:paraId="5383F41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2C2EE9A0" w14:textId="77777777" w:rsidTr="002E4AD2">
        <w:trPr>
          <w:trHeight w:val="419"/>
          <w:jc w:val="center"/>
        </w:trPr>
        <w:tc>
          <w:tcPr>
            <w:tcW w:w="794" w:type="dxa"/>
            <w:shd w:val="clear" w:color="auto" w:fill="auto"/>
            <w:tcMar>
              <w:top w:w="0" w:type="dxa"/>
              <w:left w:w="70" w:type="dxa"/>
              <w:bottom w:w="0" w:type="dxa"/>
              <w:right w:w="70" w:type="dxa"/>
            </w:tcMar>
            <w:vAlign w:val="center"/>
          </w:tcPr>
          <w:p w14:paraId="116680BE"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465BE09"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MILHO DE PIPOCA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preparados com matérias primas sãs, limpas, isentas de matérias terrosas e parasitos e de detritos animais ou vegetais com no máximo de 15% de umidade - emb. 500g </w:t>
            </w:r>
          </w:p>
        </w:tc>
        <w:tc>
          <w:tcPr>
            <w:tcW w:w="823" w:type="dxa"/>
            <w:vAlign w:val="center"/>
          </w:tcPr>
          <w:p w14:paraId="6E381DE8" w14:textId="77777777" w:rsidR="00C65153" w:rsidRPr="00553EA9" w:rsidRDefault="00C65153" w:rsidP="002E4AD2">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12" w:type="dxa"/>
            <w:vAlign w:val="center"/>
          </w:tcPr>
          <w:p w14:paraId="79E047C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r>
      <w:tr w:rsidR="00C65153" w:rsidRPr="00553EA9" w14:paraId="27F967E5" w14:textId="77777777" w:rsidTr="002E4AD2">
        <w:trPr>
          <w:trHeight w:val="170"/>
          <w:jc w:val="center"/>
        </w:trPr>
        <w:tc>
          <w:tcPr>
            <w:tcW w:w="794" w:type="dxa"/>
            <w:shd w:val="clear" w:color="auto" w:fill="auto"/>
            <w:tcMar>
              <w:top w:w="0" w:type="dxa"/>
              <w:left w:w="70" w:type="dxa"/>
              <w:bottom w:w="0" w:type="dxa"/>
              <w:right w:w="70" w:type="dxa"/>
            </w:tcMar>
            <w:vAlign w:val="center"/>
          </w:tcPr>
          <w:p w14:paraId="1EC55F7E"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4ED196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MILHO VERDE grãos macios em espiga, livre de insetos e sujidades, sem podres, e </w:t>
            </w:r>
            <w:proofErr w:type="gramStart"/>
            <w:r w:rsidRPr="00553EA9">
              <w:rPr>
                <w:rFonts w:ascii="Times New Roman" w:hAnsi="Times New Roman" w:cs="Times New Roman"/>
                <w:sz w:val="20"/>
                <w:szCs w:val="20"/>
              </w:rPr>
              <w:t>maduros</w:t>
            </w:r>
            <w:proofErr w:type="gramEnd"/>
          </w:p>
        </w:tc>
        <w:tc>
          <w:tcPr>
            <w:tcW w:w="823" w:type="dxa"/>
            <w:vAlign w:val="center"/>
          </w:tcPr>
          <w:p w14:paraId="66F33EFB"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K</w:t>
            </w:r>
            <w:r w:rsidRPr="00553EA9">
              <w:rPr>
                <w:rFonts w:ascii="Times New Roman" w:hAnsi="Times New Roman" w:cs="Times New Roman"/>
                <w:sz w:val="20"/>
                <w:szCs w:val="20"/>
              </w:rPr>
              <w:t>g</w:t>
            </w:r>
          </w:p>
        </w:tc>
        <w:tc>
          <w:tcPr>
            <w:tcW w:w="1112" w:type="dxa"/>
            <w:vAlign w:val="center"/>
          </w:tcPr>
          <w:p w14:paraId="1CC40B7C"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200</w:t>
            </w:r>
          </w:p>
        </w:tc>
      </w:tr>
      <w:tr w:rsidR="00C65153" w:rsidRPr="00553EA9" w14:paraId="3F4E7BA4" w14:textId="77777777" w:rsidTr="002E4AD2">
        <w:trPr>
          <w:trHeight w:val="493"/>
          <w:jc w:val="center"/>
        </w:trPr>
        <w:tc>
          <w:tcPr>
            <w:tcW w:w="794" w:type="dxa"/>
            <w:shd w:val="clear" w:color="auto" w:fill="auto"/>
            <w:tcMar>
              <w:top w:w="0" w:type="dxa"/>
              <w:left w:w="70" w:type="dxa"/>
              <w:bottom w:w="0" w:type="dxa"/>
              <w:right w:w="70" w:type="dxa"/>
            </w:tcMar>
            <w:vAlign w:val="center"/>
          </w:tcPr>
          <w:p w14:paraId="2613797C"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42853DA" w14:textId="77777777" w:rsidR="00C65153" w:rsidRPr="00292C4F" w:rsidRDefault="00C65153"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sz w:val="20"/>
                <w:szCs w:val="20"/>
              </w:rPr>
              <w:t>MILHO VERDE grãos macios em conserva, com identificação do produto, marca do fabricante, data de fabricação e prazo de validade, contendo 280g no peso líquido.</w:t>
            </w:r>
          </w:p>
        </w:tc>
        <w:tc>
          <w:tcPr>
            <w:tcW w:w="823" w:type="dxa"/>
            <w:vAlign w:val="center"/>
          </w:tcPr>
          <w:p w14:paraId="2A25A8D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1CA0C8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3D85F371" w14:textId="77777777" w:rsidTr="002E4AD2">
        <w:trPr>
          <w:trHeight w:val="280"/>
          <w:jc w:val="center"/>
        </w:trPr>
        <w:tc>
          <w:tcPr>
            <w:tcW w:w="794" w:type="dxa"/>
            <w:shd w:val="clear" w:color="auto" w:fill="auto"/>
            <w:tcMar>
              <w:top w:w="0" w:type="dxa"/>
              <w:left w:w="70" w:type="dxa"/>
              <w:bottom w:w="0" w:type="dxa"/>
              <w:right w:w="70" w:type="dxa"/>
            </w:tcMar>
            <w:vAlign w:val="center"/>
          </w:tcPr>
          <w:p w14:paraId="40EA270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1E94B2E" w14:textId="77777777" w:rsidR="00C65153" w:rsidRPr="00292C4F" w:rsidRDefault="00C65153"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sz w:val="20"/>
                <w:szCs w:val="20"/>
              </w:rPr>
              <w:t xml:space="preserve">MILHO VERDE grãos macios em conserva, embalagem contendo </w:t>
            </w:r>
            <w:proofErr w:type="gramStart"/>
            <w:r w:rsidRPr="00292C4F">
              <w:rPr>
                <w:rFonts w:ascii="Times New Roman" w:hAnsi="Times New Roman" w:cs="Times New Roman"/>
                <w:sz w:val="20"/>
                <w:szCs w:val="20"/>
              </w:rPr>
              <w:t>2kg</w:t>
            </w:r>
            <w:proofErr w:type="gramEnd"/>
            <w:r w:rsidRPr="00292C4F">
              <w:rPr>
                <w:rFonts w:ascii="Times New Roman" w:hAnsi="Times New Roman" w:cs="Times New Roman"/>
                <w:sz w:val="20"/>
                <w:szCs w:val="20"/>
              </w:rPr>
              <w:t xml:space="preserve"> gramas, com identificação do produto, marca do fabricante, data de fabricação e prazo de validade. </w:t>
            </w:r>
          </w:p>
        </w:tc>
        <w:tc>
          <w:tcPr>
            <w:tcW w:w="823" w:type="dxa"/>
            <w:vAlign w:val="center"/>
          </w:tcPr>
          <w:p w14:paraId="1DF610A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3E9DB1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4EA33CAC" w14:textId="77777777" w:rsidTr="002E4AD2">
        <w:trPr>
          <w:trHeight w:val="172"/>
          <w:jc w:val="center"/>
        </w:trPr>
        <w:tc>
          <w:tcPr>
            <w:tcW w:w="794" w:type="dxa"/>
            <w:shd w:val="clear" w:color="auto" w:fill="auto"/>
            <w:tcMar>
              <w:top w:w="0" w:type="dxa"/>
              <w:left w:w="70" w:type="dxa"/>
              <w:bottom w:w="0" w:type="dxa"/>
              <w:right w:w="70" w:type="dxa"/>
            </w:tcMar>
            <w:vAlign w:val="center"/>
          </w:tcPr>
          <w:p w14:paraId="56D90ED7"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01B314F"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MEXERICA tamanho médio, doce, firme sem amassados, amadurecimento próprio para o consumo.    </w:t>
            </w:r>
          </w:p>
        </w:tc>
        <w:tc>
          <w:tcPr>
            <w:tcW w:w="823" w:type="dxa"/>
            <w:vAlign w:val="center"/>
          </w:tcPr>
          <w:p w14:paraId="0E3F906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794483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5F514859" w14:textId="77777777" w:rsidTr="002E4AD2">
        <w:trPr>
          <w:trHeight w:val="60"/>
          <w:jc w:val="center"/>
        </w:trPr>
        <w:tc>
          <w:tcPr>
            <w:tcW w:w="794" w:type="dxa"/>
            <w:shd w:val="clear" w:color="auto" w:fill="auto"/>
            <w:tcMar>
              <w:top w:w="0" w:type="dxa"/>
              <w:left w:w="70" w:type="dxa"/>
              <w:bottom w:w="0" w:type="dxa"/>
              <w:right w:w="70" w:type="dxa"/>
            </w:tcMar>
            <w:vAlign w:val="center"/>
          </w:tcPr>
          <w:p w14:paraId="675B726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A405359"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MORANGA - tamanho médio, casca firme, coloração alaranjada, sem partes amassadas e estragadas. Grau de amadurecimento próprio para consumo.</w:t>
            </w:r>
          </w:p>
        </w:tc>
        <w:tc>
          <w:tcPr>
            <w:tcW w:w="823" w:type="dxa"/>
            <w:vAlign w:val="center"/>
          </w:tcPr>
          <w:p w14:paraId="50CA622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7F2591A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277033B7" w14:textId="77777777" w:rsidTr="002E4AD2">
        <w:trPr>
          <w:trHeight w:val="255"/>
          <w:jc w:val="center"/>
        </w:trPr>
        <w:tc>
          <w:tcPr>
            <w:tcW w:w="794" w:type="dxa"/>
            <w:shd w:val="clear" w:color="auto" w:fill="auto"/>
            <w:tcMar>
              <w:top w:w="0" w:type="dxa"/>
              <w:left w:w="70" w:type="dxa"/>
              <w:bottom w:w="0" w:type="dxa"/>
              <w:right w:w="70" w:type="dxa"/>
            </w:tcMar>
            <w:vAlign w:val="center"/>
          </w:tcPr>
          <w:p w14:paraId="4C515D4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873D8DC"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ÓLEO DE GIRASSOL COMERCIAL - contendo 900 ml, com identificação do produto, marca do fabricante, data de fabricação e prazo de validade.</w:t>
            </w:r>
          </w:p>
        </w:tc>
        <w:tc>
          <w:tcPr>
            <w:tcW w:w="823" w:type="dxa"/>
            <w:vAlign w:val="center"/>
          </w:tcPr>
          <w:p w14:paraId="3F5363F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7D2FA23F"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0217A9DC" w14:textId="77777777" w:rsidTr="002E4AD2">
        <w:trPr>
          <w:trHeight w:val="248"/>
          <w:jc w:val="center"/>
        </w:trPr>
        <w:tc>
          <w:tcPr>
            <w:tcW w:w="794" w:type="dxa"/>
            <w:shd w:val="clear" w:color="auto" w:fill="auto"/>
            <w:tcMar>
              <w:top w:w="0" w:type="dxa"/>
              <w:left w:w="70" w:type="dxa"/>
              <w:bottom w:w="0" w:type="dxa"/>
              <w:right w:w="70" w:type="dxa"/>
            </w:tcMar>
            <w:vAlign w:val="center"/>
          </w:tcPr>
          <w:p w14:paraId="167CAB7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47CA4EE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ÓLEO DE SOJA contendo 900 ml, com identificação do produto, marca do fabricante, data de fabricação e prazo de validade.</w:t>
            </w:r>
          </w:p>
        </w:tc>
        <w:tc>
          <w:tcPr>
            <w:tcW w:w="823" w:type="dxa"/>
            <w:vAlign w:val="center"/>
          </w:tcPr>
          <w:p w14:paraId="374255A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6DDB28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1300</w:t>
            </w:r>
          </w:p>
        </w:tc>
      </w:tr>
      <w:tr w:rsidR="00C65153" w:rsidRPr="00553EA9" w14:paraId="435C1B35" w14:textId="77777777" w:rsidTr="002E4AD2">
        <w:trPr>
          <w:trHeight w:val="78"/>
          <w:jc w:val="center"/>
        </w:trPr>
        <w:tc>
          <w:tcPr>
            <w:tcW w:w="794" w:type="dxa"/>
            <w:shd w:val="clear" w:color="auto" w:fill="auto"/>
            <w:tcMar>
              <w:top w:w="0" w:type="dxa"/>
              <w:left w:w="70" w:type="dxa"/>
              <w:bottom w:w="0" w:type="dxa"/>
              <w:right w:w="70" w:type="dxa"/>
            </w:tcMar>
            <w:vAlign w:val="center"/>
          </w:tcPr>
          <w:p w14:paraId="60DC2035"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7CC6F7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OVOS frescos, livres de sujeiras. Registro </w:t>
            </w:r>
            <w:proofErr w:type="gramStart"/>
            <w:r w:rsidRPr="00553EA9">
              <w:rPr>
                <w:rFonts w:ascii="Times New Roman" w:hAnsi="Times New Roman" w:cs="Times New Roman"/>
                <w:sz w:val="20"/>
                <w:szCs w:val="20"/>
              </w:rPr>
              <w:t>no IMA</w:t>
            </w:r>
            <w:proofErr w:type="gramEnd"/>
            <w:r w:rsidRPr="00553EA9">
              <w:rPr>
                <w:rFonts w:ascii="Times New Roman" w:hAnsi="Times New Roman" w:cs="Times New Roman"/>
                <w:sz w:val="20"/>
                <w:szCs w:val="20"/>
              </w:rPr>
              <w:t>.</w:t>
            </w:r>
          </w:p>
        </w:tc>
        <w:tc>
          <w:tcPr>
            <w:tcW w:w="823" w:type="dxa"/>
            <w:vAlign w:val="center"/>
          </w:tcPr>
          <w:p w14:paraId="78DC18E4"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Dúzia</w:t>
            </w:r>
          </w:p>
        </w:tc>
        <w:tc>
          <w:tcPr>
            <w:tcW w:w="1112" w:type="dxa"/>
            <w:vAlign w:val="center"/>
          </w:tcPr>
          <w:p w14:paraId="2EB3D0C0" w14:textId="77777777" w:rsidR="00C65153" w:rsidRPr="00553EA9" w:rsidRDefault="00C65153" w:rsidP="002E4AD2">
            <w:pPr>
              <w:pStyle w:val="SemEspaamento"/>
              <w:jc w:val="center"/>
              <w:rPr>
                <w:rFonts w:ascii="Times New Roman" w:hAnsi="Times New Roman" w:cs="Times New Roman"/>
                <w:sz w:val="20"/>
                <w:szCs w:val="20"/>
              </w:rPr>
            </w:pPr>
            <w:r>
              <w:rPr>
                <w:rFonts w:ascii="Times New Roman" w:hAnsi="Times New Roman" w:cs="Times New Roman"/>
                <w:sz w:val="20"/>
                <w:szCs w:val="20"/>
              </w:rPr>
              <w:t>3500</w:t>
            </w:r>
          </w:p>
        </w:tc>
      </w:tr>
      <w:tr w:rsidR="00C65153" w:rsidRPr="00553EA9" w14:paraId="2FA1D152" w14:textId="77777777" w:rsidTr="002E4AD2">
        <w:trPr>
          <w:trHeight w:val="158"/>
          <w:jc w:val="center"/>
        </w:trPr>
        <w:tc>
          <w:tcPr>
            <w:tcW w:w="794" w:type="dxa"/>
            <w:shd w:val="clear" w:color="auto" w:fill="auto"/>
            <w:tcMar>
              <w:top w:w="0" w:type="dxa"/>
              <w:left w:w="70" w:type="dxa"/>
              <w:bottom w:w="0" w:type="dxa"/>
              <w:right w:w="70" w:type="dxa"/>
            </w:tcMar>
            <w:vAlign w:val="center"/>
          </w:tcPr>
          <w:p w14:paraId="3F8CA8B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230E32D" w14:textId="77777777" w:rsidR="00C65153" w:rsidRPr="00553EA9" w:rsidRDefault="00C65153" w:rsidP="002E4AD2">
            <w:pPr>
              <w:jc w:val="both"/>
              <w:rPr>
                <w:rFonts w:ascii="Times New Roman" w:hAnsi="Times New Roman"/>
                <w:color w:val="000000"/>
                <w:sz w:val="20"/>
                <w:szCs w:val="20"/>
              </w:rPr>
            </w:pPr>
            <w:r w:rsidRPr="00553EA9">
              <w:rPr>
                <w:rFonts w:ascii="Times New Roman" w:hAnsi="Times New Roman"/>
                <w:color w:val="000000"/>
                <w:sz w:val="20"/>
                <w:szCs w:val="20"/>
              </w:rPr>
              <w:t>PAÇOQUINHA DE AMENDOIM– embalagem com 50 unidades/900 gramas.</w:t>
            </w:r>
          </w:p>
        </w:tc>
        <w:tc>
          <w:tcPr>
            <w:tcW w:w="823" w:type="dxa"/>
            <w:vAlign w:val="center"/>
          </w:tcPr>
          <w:p w14:paraId="7887EA65" w14:textId="77777777" w:rsidR="00C65153" w:rsidRPr="00553EA9" w:rsidRDefault="00C65153" w:rsidP="002E4AD2">
            <w:pPr>
              <w:jc w:val="center"/>
              <w:rPr>
                <w:rFonts w:ascii="Times New Roman" w:hAnsi="Times New Roman"/>
                <w:sz w:val="20"/>
                <w:szCs w:val="20"/>
              </w:rPr>
            </w:pPr>
            <w:r w:rsidRPr="00553EA9">
              <w:rPr>
                <w:rFonts w:ascii="Times New Roman" w:hAnsi="Times New Roman"/>
                <w:sz w:val="20"/>
                <w:szCs w:val="20"/>
              </w:rPr>
              <w:t>Unid.</w:t>
            </w:r>
          </w:p>
        </w:tc>
        <w:tc>
          <w:tcPr>
            <w:tcW w:w="1112" w:type="dxa"/>
            <w:vAlign w:val="center"/>
          </w:tcPr>
          <w:p w14:paraId="1138159D" w14:textId="77777777" w:rsidR="00C65153" w:rsidRPr="00553EA9" w:rsidRDefault="00C65153" w:rsidP="002E4AD2">
            <w:pPr>
              <w:jc w:val="center"/>
              <w:rPr>
                <w:rFonts w:ascii="Times New Roman" w:hAnsi="Times New Roman"/>
                <w:sz w:val="20"/>
                <w:szCs w:val="20"/>
              </w:rPr>
            </w:pPr>
            <w:r w:rsidRPr="00553EA9">
              <w:rPr>
                <w:rFonts w:ascii="Times New Roman" w:hAnsi="Times New Roman"/>
                <w:sz w:val="20"/>
                <w:szCs w:val="20"/>
              </w:rPr>
              <w:t>150</w:t>
            </w:r>
          </w:p>
        </w:tc>
      </w:tr>
      <w:tr w:rsidR="00C65153" w:rsidRPr="00553EA9" w14:paraId="41681FC5" w14:textId="77777777" w:rsidTr="002E4AD2">
        <w:trPr>
          <w:trHeight w:val="174"/>
          <w:jc w:val="center"/>
        </w:trPr>
        <w:tc>
          <w:tcPr>
            <w:tcW w:w="794" w:type="dxa"/>
            <w:shd w:val="clear" w:color="auto" w:fill="auto"/>
            <w:tcMar>
              <w:top w:w="0" w:type="dxa"/>
              <w:left w:w="70" w:type="dxa"/>
              <w:bottom w:w="0" w:type="dxa"/>
              <w:right w:w="70" w:type="dxa"/>
            </w:tcMar>
            <w:vAlign w:val="center"/>
          </w:tcPr>
          <w:p w14:paraId="6DE813D9"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B4E5C99" w14:textId="77777777" w:rsidR="00C65153" w:rsidRPr="00553EA9" w:rsidRDefault="00C65153" w:rsidP="002E4AD2">
            <w:pPr>
              <w:jc w:val="both"/>
              <w:rPr>
                <w:rFonts w:ascii="Times New Roman" w:hAnsi="Times New Roman"/>
                <w:sz w:val="20"/>
                <w:szCs w:val="20"/>
                <w:highlight w:val="yellow"/>
              </w:rPr>
            </w:pPr>
            <w:r w:rsidRPr="00553EA9">
              <w:rPr>
                <w:rFonts w:ascii="Times New Roman" w:hAnsi="Times New Roman"/>
                <w:color w:val="000000"/>
                <w:sz w:val="20"/>
                <w:szCs w:val="20"/>
              </w:rPr>
              <w:t xml:space="preserve">PIPOCA DOCE, </w:t>
            </w:r>
            <w:proofErr w:type="spellStart"/>
            <w:proofErr w:type="gramStart"/>
            <w:r w:rsidRPr="00553EA9">
              <w:rPr>
                <w:rFonts w:ascii="Times New Roman" w:hAnsi="Times New Roman"/>
                <w:color w:val="000000"/>
                <w:sz w:val="20"/>
                <w:szCs w:val="20"/>
              </w:rPr>
              <w:t>super</w:t>
            </w:r>
            <w:proofErr w:type="spellEnd"/>
            <w:r w:rsidRPr="00553EA9">
              <w:rPr>
                <w:rFonts w:ascii="Times New Roman" w:hAnsi="Times New Roman"/>
                <w:color w:val="000000"/>
                <w:sz w:val="20"/>
                <w:szCs w:val="20"/>
              </w:rPr>
              <w:t xml:space="preserve"> crocante</w:t>
            </w:r>
            <w:proofErr w:type="gramEnd"/>
            <w:r w:rsidRPr="00553EA9">
              <w:rPr>
                <w:rFonts w:ascii="Times New Roman" w:hAnsi="Times New Roman"/>
                <w:color w:val="000000"/>
                <w:sz w:val="20"/>
                <w:szCs w:val="20"/>
              </w:rPr>
              <w:t xml:space="preserve"> 100% natural – 80 gramas.</w:t>
            </w:r>
          </w:p>
        </w:tc>
        <w:tc>
          <w:tcPr>
            <w:tcW w:w="823" w:type="dxa"/>
            <w:vAlign w:val="center"/>
          </w:tcPr>
          <w:p w14:paraId="084341A9" w14:textId="77777777" w:rsidR="00C65153" w:rsidRPr="00553EA9" w:rsidRDefault="00C65153" w:rsidP="002E4AD2">
            <w:pPr>
              <w:jc w:val="center"/>
              <w:rPr>
                <w:rFonts w:ascii="Times New Roman" w:hAnsi="Times New Roman"/>
                <w:sz w:val="20"/>
                <w:szCs w:val="20"/>
              </w:rPr>
            </w:pPr>
            <w:r w:rsidRPr="00553EA9">
              <w:rPr>
                <w:rFonts w:ascii="Times New Roman" w:hAnsi="Times New Roman"/>
                <w:sz w:val="20"/>
                <w:szCs w:val="20"/>
              </w:rPr>
              <w:t>Unid.</w:t>
            </w:r>
          </w:p>
        </w:tc>
        <w:tc>
          <w:tcPr>
            <w:tcW w:w="1112" w:type="dxa"/>
            <w:vAlign w:val="center"/>
          </w:tcPr>
          <w:p w14:paraId="173AAF69" w14:textId="77777777" w:rsidR="00C65153" w:rsidRPr="00553EA9" w:rsidRDefault="00C65153" w:rsidP="002E4AD2">
            <w:pPr>
              <w:jc w:val="center"/>
              <w:rPr>
                <w:rFonts w:ascii="Times New Roman" w:hAnsi="Times New Roman"/>
                <w:sz w:val="20"/>
                <w:szCs w:val="20"/>
              </w:rPr>
            </w:pPr>
            <w:r w:rsidRPr="00553EA9">
              <w:rPr>
                <w:rFonts w:ascii="Times New Roman" w:hAnsi="Times New Roman"/>
                <w:sz w:val="20"/>
                <w:szCs w:val="20"/>
              </w:rPr>
              <w:t>6000</w:t>
            </w:r>
          </w:p>
        </w:tc>
      </w:tr>
      <w:tr w:rsidR="00C65153" w:rsidRPr="00553EA9" w14:paraId="7708D0CE" w14:textId="77777777" w:rsidTr="002E4AD2">
        <w:trPr>
          <w:trHeight w:val="254"/>
          <w:jc w:val="center"/>
        </w:trPr>
        <w:tc>
          <w:tcPr>
            <w:tcW w:w="794" w:type="dxa"/>
            <w:shd w:val="clear" w:color="auto" w:fill="auto"/>
            <w:tcMar>
              <w:top w:w="0" w:type="dxa"/>
              <w:left w:w="70" w:type="dxa"/>
              <w:bottom w:w="0" w:type="dxa"/>
              <w:right w:w="70" w:type="dxa"/>
            </w:tcMar>
            <w:vAlign w:val="center"/>
          </w:tcPr>
          <w:p w14:paraId="52978D20"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B0DE62F" w14:textId="77777777" w:rsidR="00C65153" w:rsidRPr="00553EA9" w:rsidRDefault="00C65153" w:rsidP="002E4AD2">
            <w:pPr>
              <w:jc w:val="both"/>
              <w:rPr>
                <w:rFonts w:ascii="Times New Roman" w:hAnsi="Times New Roman"/>
                <w:sz w:val="20"/>
                <w:szCs w:val="20"/>
                <w:highlight w:val="yellow"/>
              </w:rPr>
            </w:pPr>
            <w:r w:rsidRPr="00553EA9">
              <w:rPr>
                <w:rFonts w:ascii="Times New Roman" w:hAnsi="Times New Roman"/>
                <w:color w:val="000000"/>
                <w:sz w:val="20"/>
                <w:szCs w:val="20"/>
              </w:rPr>
              <w:t>PIRULITO mastigável, sabor iogurte – pacote com 50 unidades/540 gramas.</w:t>
            </w:r>
          </w:p>
        </w:tc>
        <w:tc>
          <w:tcPr>
            <w:tcW w:w="823" w:type="dxa"/>
            <w:vAlign w:val="center"/>
          </w:tcPr>
          <w:p w14:paraId="7F445F94" w14:textId="77777777" w:rsidR="00C65153" w:rsidRPr="00553EA9" w:rsidRDefault="00C65153" w:rsidP="002E4AD2">
            <w:pPr>
              <w:jc w:val="center"/>
              <w:rPr>
                <w:rFonts w:ascii="Times New Roman" w:hAnsi="Times New Roman"/>
                <w:sz w:val="20"/>
                <w:szCs w:val="20"/>
              </w:rPr>
            </w:pPr>
            <w:r w:rsidRPr="00553EA9">
              <w:rPr>
                <w:rFonts w:ascii="Times New Roman" w:hAnsi="Times New Roman"/>
                <w:sz w:val="20"/>
                <w:szCs w:val="20"/>
              </w:rPr>
              <w:t>Unid.</w:t>
            </w:r>
          </w:p>
        </w:tc>
        <w:tc>
          <w:tcPr>
            <w:tcW w:w="1112" w:type="dxa"/>
            <w:vAlign w:val="center"/>
          </w:tcPr>
          <w:p w14:paraId="7D13AE0B" w14:textId="77777777" w:rsidR="00C65153" w:rsidRPr="00553EA9" w:rsidRDefault="00C65153" w:rsidP="002E4AD2">
            <w:pPr>
              <w:jc w:val="center"/>
              <w:rPr>
                <w:rFonts w:ascii="Times New Roman" w:hAnsi="Times New Roman"/>
                <w:sz w:val="20"/>
                <w:szCs w:val="20"/>
              </w:rPr>
            </w:pPr>
            <w:r w:rsidRPr="00553EA9">
              <w:rPr>
                <w:rFonts w:ascii="Times New Roman" w:hAnsi="Times New Roman"/>
                <w:sz w:val="20"/>
                <w:szCs w:val="20"/>
              </w:rPr>
              <w:t>150</w:t>
            </w:r>
          </w:p>
        </w:tc>
      </w:tr>
      <w:tr w:rsidR="00C65153" w:rsidRPr="00553EA9" w14:paraId="3D24B216" w14:textId="77777777" w:rsidTr="002E4AD2">
        <w:trPr>
          <w:trHeight w:val="281"/>
          <w:jc w:val="center"/>
        </w:trPr>
        <w:tc>
          <w:tcPr>
            <w:tcW w:w="794" w:type="dxa"/>
            <w:shd w:val="clear" w:color="auto" w:fill="auto"/>
            <w:tcMar>
              <w:top w:w="0" w:type="dxa"/>
              <w:left w:w="70" w:type="dxa"/>
              <w:bottom w:w="0" w:type="dxa"/>
              <w:right w:w="70" w:type="dxa"/>
            </w:tcMar>
            <w:vAlign w:val="center"/>
          </w:tcPr>
          <w:p w14:paraId="283F75E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59C187C"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color w:val="000000"/>
                <w:sz w:val="20"/>
                <w:szCs w:val="20"/>
              </w:rPr>
              <w:t>PIMENTA DO REINO, em pó, com identificação do produto, marca do fabricante, data de fabricação e prazo de validade, pacote de 15g.</w:t>
            </w:r>
          </w:p>
        </w:tc>
        <w:tc>
          <w:tcPr>
            <w:tcW w:w="823" w:type="dxa"/>
            <w:vAlign w:val="center"/>
          </w:tcPr>
          <w:p w14:paraId="70640B8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491B7357"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w:t>
            </w:r>
          </w:p>
        </w:tc>
      </w:tr>
      <w:tr w:rsidR="00C65153" w:rsidRPr="00553EA9" w14:paraId="09B42101" w14:textId="77777777" w:rsidTr="002E4AD2">
        <w:trPr>
          <w:trHeight w:val="271"/>
          <w:jc w:val="center"/>
        </w:trPr>
        <w:tc>
          <w:tcPr>
            <w:tcW w:w="794" w:type="dxa"/>
            <w:shd w:val="clear" w:color="auto" w:fill="auto"/>
            <w:tcMar>
              <w:top w:w="0" w:type="dxa"/>
              <w:left w:w="70" w:type="dxa"/>
              <w:bottom w:w="0" w:type="dxa"/>
              <w:right w:w="70" w:type="dxa"/>
            </w:tcMar>
            <w:vAlign w:val="center"/>
          </w:tcPr>
          <w:p w14:paraId="43D0DBE5"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E90BB3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PAO DE FORMA TRADICIONAL Pão de forma tradicional, bem acondicionado, assado ao ponto. No seu rótulo deverá conter informação nutricional por porção, sobre glúten, </w:t>
            </w:r>
            <w:proofErr w:type="gramStart"/>
            <w:r w:rsidRPr="00553EA9">
              <w:rPr>
                <w:rFonts w:ascii="Times New Roman" w:hAnsi="Times New Roman" w:cs="Times New Roman"/>
                <w:sz w:val="20"/>
                <w:szCs w:val="20"/>
              </w:rPr>
              <w:t>ingredientes, data</w:t>
            </w:r>
            <w:proofErr w:type="gramEnd"/>
            <w:r w:rsidRPr="00553EA9">
              <w:rPr>
                <w:rFonts w:ascii="Times New Roman" w:hAnsi="Times New Roman" w:cs="Times New Roman"/>
                <w:sz w:val="20"/>
                <w:szCs w:val="20"/>
              </w:rPr>
              <w:t xml:space="preserve"> de fabricação, validade e lote. Produtos DE FABRICAÇÃO PRÓPRIA deverão apresentar ficha técnica, assinada pelo responsável técnico e deverão estar de acordo com o PIQ estabelecido para o produto. Pacote de 500g.</w:t>
            </w:r>
          </w:p>
        </w:tc>
        <w:tc>
          <w:tcPr>
            <w:tcW w:w="823" w:type="dxa"/>
            <w:vAlign w:val="center"/>
          </w:tcPr>
          <w:p w14:paraId="516B948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272D236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r>
      <w:tr w:rsidR="00C65153" w:rsidRPr="00553EA9" w14:paraId="0E9CE039" w14:textId="77777777" w:rsidTr="002E4AD2">
        <w:trPr>
          <w:trHeight w:val="271"/>
          <w:jc w:val="center"/>
        </w:trPr>
        <w:tc>
          <w:tcPr>
            <w:tcW w:w="794" w:type="dxa"/>
            <w:shd w:val="clear" w:color="auto" w:fill="auto"/>
            <w:tcMar>
              <w:top w:w="0" w:type="dxa"/>
              <w:left w:w="70" w:type="dxa"/>
              <w:bottom w:w="0" w:type="dxa"/>
              <w:right w:w="70" w:type="dxa"/>
            </w:tcMar>
            <w:vAlign w:val="center"/>
          </w:tcPr>
          <w:p w14:paraId="5E62DD2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1CA3CE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PÃO SEM GLÚTEN. Ingredientes: Farinha de arroz, fécula de mandioca, farinha de soja, amido de milho, açúcar cristal, óleo de arroz, fermento biológico, sal, estabilizante INS 415 e conservante INS 282. </w:t>
            </w:r>
            <w:r>
              <w:rPr>
                <w:rFonts w:ascii="Times New Roman" w:hAnsi="Times New Roman" w:cs="Times New Roman"/>
                <w:sz w:val="20"/>
                <w:szCs w:val="20"/>
              </w:rPr>
              <w:t>Peso líq. 300 a 450g</w:t>
            </w:r>
          </w:p>
        </w:tc>
        <w:tc>
          <w:tcPr>
            <w:tcW w:w="823" w:type="dxa"/>
            <w:vAlign w:val="center"/>
          </w:tcPr>
          <w:p w14:paraId="168FB58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2232B6D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w:t>
            </w:r>
          </w:p>
        </w:tc>
      </w:tr>
      <w:tr w:rsidR="00C65153" w:rsidRPr="00553EA9" w14:paraId="738CFB97" w14:textId="77777777" w:rsidTr="002E4AD2">
        <w:trPr>
          <w:trHeight w:val="269"/>
          <w:jc w:val="center"/>
        </w:trPr>
        <w:tc>
          <w:tcPr>
            <w:tcW w:w="794" w:type="dxa"/>
            <w:shd w:val="clear" w:color="auto" w:fill="auto"/>
            <w:tcMar>
              <w:top w:w="0" w:type="dxa"/>
              <w:left w:w="70" w:type="dxa"/>
              <w:bottom w:w="0" w:type="dxa"/>
              <w:right w:w="70" w:type="dxa"/>
            </w:tcMar>
            <w:vAlign w:val="center"/>
          </w:tcPr>
          <w:p w14:paraId="3352B23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68AC038"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POLPA DE ACEROLA – apresentar-se congelados, sem adição de corantes artificiais e aditivos químicos, apresentarem sabor característico e agradável, estar isento de vestígio desagradável e qualquer substância contaminante. </w:t>
            </w:r>
            <w:proofErr w:type="gramStart"/>
            <w:r w:rsidRPr="00553EA9">
              <w:rPr>
                <w:rFonts w:ascii="Times New Roman" w:hAnsi="Times New Roman" w:cs="Times New Roman"/>
                <w:sz w:val="20"/>
                <w:szCs w:val="20"/>
              </w:rPr>
              <w:t>embalagem</w:t>
            </w:r>
            <w:proofErr w:type="gramEnd"/>
            <w:r w:rsidRPr="00553EA9">
              <w:rPr>
                <w:rFonts w:ascii="Times New Roman" w:hAnsi="Times New Roman" w:cs="Times New Roman"/>
                <w:sz w:val="20"/>
                <w:szCs w:val="20"/>
              </w:rPr>
              <w:t xml:space="preserve"> com 1kg</w:t>
            </w:r>
          </w:p>
        </w:tc>
        <w:tc>
          <w:tcPr>
            <w:tcW w:w="823" w:type="dxa"/>
            <w:vAlign w:val="center"/>
          </w:tcPr>
          <w:p w14:paraId="13FCE39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7B3B0A8"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r>
      <w:tr w:rsidR="00C65153" w:rsidRPr="00553EA9" w14:paraId="1EA38536" w14:textId="77777777" w:rsidTr="002E4AD2">
        <w:trPr>
          <w:trHeight w:val="254"/>
          <w:jc w:val="center"/>
        </w:trPr>
        <w:tc>
          <w:tcPr>
            <w:tcW w:w="794" w:type="dxa"/>
            <w:shd w:val="clear" w:color="auto" w:fill="auto"/>
            <w:tcMar>
              <w:top w:w="0" w:type="dxa"/>
              <w:left w:w="70" w:type="dxa"/>
              <w:bottom w:w="0" w:type="dxa"/>
              <w:right w:w="70" w:type="dxa"/>
            </w:tcMar>
            <w:vAlign w:val="center"/>
          </w:tcPr>
          <w:p w14:paraId="029CB28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07A1426"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POLPA DE MARACUJÁ – apresentar-se congelados, sem adição de corantes artificiais e aditivos químicos, apresentarem sabor característico e agradável, estar isento de vestígio desagradável e qualquer substância contaminante. </w:t>
            </w:r>
            <w:proofErr w:type="gramStart"/>
            <w:r w:rsidRPr="00553EA9">
              <w:rPr>
                <w:rFonts w:ascii="Times New Roman" w:hAnsi="Times New Roman" w:cs="Times New Roman"/>
                <w:sz w:val="20"/>
                <w:szCs w:val="20"/>
              </w:rPr>
              <w:t>embalagem</w:t>
            </w:r>
            <w:proofErr w:type="gramEnd"/>
            <w:r w:rsidRPr="00553EA9">
              <w:rPr>
                <w:rFonts w:ascii="Times New Roman" w:hAnsi="Times New Roman" w:cs="Times New Roman"/>
                <w:sz w:val="20"/>
                <w:szCs w:val="20"/>
              </w:rPr>
              <w:t xml:space="preserve"> com </w:t>
            </w:r>
            <w:r w:rsidRPr="00553EA9">
              <w:rPr>
                <w:rFonts w:ascii="Times New Roman" w:hAnsi="Times New Roman" w:cs="Times New Roman"/>
                <w:sz w:val="20"/>
                <w:szCs w:val="20"/>
              </w:rPr>
              <w:lastRenderedPageBreak/>
              <w:t>1kg</w:t>
            </w:r>
          </w:p>
        </w:tc>
        <w:tc>
          <w:tcPr>
            <w:tcW w:w="823" w:type="dxa"/>
            <w:vAlign w:val="center"/>
          </w:tcPr>
          <w:p w14:paraId="7663E29A"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Kg</w:t>
            </w:r>
          </w:p>
        </w:tc>
        <w:tc>
          <w:tcPr>
            <w:tcW w:w="1112" w:type="dxa"/>
            <w:vAlign w:val="center"/>
          </w:tcPr>
          <w:p w14:paraId="70F914E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r>
      <w:tr w:rsidR="00C65153" w:rsidRPr="00553EA9" w14:paraId="7FF44B61" w14:textId="77777777" w:rsidTr="002E4AD2">
        <w:trPr>
          <w:trHeight w:val="119"/>
          <w:jc w:val="center"/>
        </w:trPr>
        <w:tc>
          <w:tcPr>
            <w:tcW w:w="794" w:type="dxa"/>
            <w:shd w:val="clear" w:color="auto" w:fill="auto"/>
            <w:tcMar>
              <w:top w:w="0" w:type="dxa"/>
              <w:left w:w="70" w:type="dxa"/>
              <w:bottom w:w="0" w:type="dxa"/>
              <w:right w:w="70" w:type="dxa"/>
            </w:tcMar>
            <w:vAlign w:val="center"/>
          </w:tcPr>
          <w:p w14:paraId="023A3160"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D84F1AA"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color w:val="000000"/>
                <w:sz w:val="20"/>
                <w:szCs w:val="20"/>
              </w:rPr>
              <w:t xml:space="preserve">POLVILHO DOCE, contendo </w:t>
            </w:r>
            <w:smartTag w:uri="urn:schemas-microsoft-com:office:smarttags" w:element="metricconverter">
              <w:smartTagPr>
                <w:attr w:name="ProductID" w:val="1 kg"/>
              </w:smartTagPr>
              <w:r w:rsidRPr="00553EA9">
                <w:rPr>
                  <w:rFonts w:ascii="Times New Roman" w:hAnsi="Times New Roman" w:cs="Times New Roman"/>
                  <w:color w:val="000000"/>
                  <w:sz w:val="20"/>
                  <w:szCs w:val="20"/>
                </w:rPr>
                <w:t>1 kg</w:t>
              </w:r>
            </w:smartTag>
            <w:r w:rsidRPr="00553EA9">
              <w:rPr>
                <w:rFonts w:ascii="Times New Roman" w:hAnsi="Times New Roman" w:cs="Times New Roman"/>
                <w:color w:val="000000"/>
                <w:sz w:val="20"/>
                <w:szCs w:val="20"/>
              </w:rPr>
              <w:t>, com identificação do produto, marca do fabricante, data de fabricação e prazo de validade.</w:t>
            </w:r>
          </w:p>
        </w:tc>
        <w:tc>
          <w:tcPr>
            <w:tcW w:w="823" w:type="dxa"/>
            <w:vAlign w:val="center"/>
          </w:tcPr>
          <w:p w14:paraId="4037CCA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37B398A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4939E308" w14:textId="77777777" w:rsidTr="002E4AD2">
        <w:trPr>
          <w:trHeight w:val="253"/>
          <w:jc w:val="center"/>
        </w:trPr>
        <w:tc>
          <w:tcPr>
            <w:tcW w:w="794" w:type="dxa"/>
            <w:shd w:val="clear" w:color="auto" w:fill="auto"/>
            <w:tcMar>
              <w:top w:w="0" w:type="dxa"/>
              <w:left w:w="70" w:type="dxa"/>
              <w:bottom w:w="0" w:type="dxa"/>
              <w:right w:w="70" w:type="dxa"/>
            </w:tcMar>
            <w:vAlign w:val="center"/>
          </w:tcPr>
          <w:p w14:paraId="59FCCD16"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5254A0C7"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color w:val="000000"/>
                <w:sz w:val="20"/>
                <w:szCs w:val="20"/>
              </w:rPr>
              <w:t xml:space="preserve">POLVILHO AZEDO contendo </w:t>
            </w:r>
            <w:smartTag w:uri="urn:schemas-microsoft-com:office:smarttags" w:element="metricconverter">
              <w:smartTagPr>
                <w:attr w:name="ProductID" w:val="1 kg"/>
              </w:smartTagPr>
              <w:r w:rsidRPr="00553EA9">
                <w:rPr>
                  <w:rFonts w:ascii="Times New Roman" w:hAnsi="Times New Roman" w:cs="Times New Roman"/>
                  <w:color w:val="000000"/>
                  <w:sz w:val="20"/>
                  <w:szCs w:val="20"/>
                </w:rPr>
                <w:t>1 kg</w:t>
              </w:r>
            </w:smartTag>
            <w:r w:rsidRPr="00553EA9">
              <w:rPr>
                <w:rFonts w:ascii="Times New Roman" w:hAnsi="Times New Roman" w:cs="Times New Roman"/>
                <w:color w:val="000000"/>
                <w:sz w:val="20"/>
                <w:szCs w:val="20"/>
              </w:rPr>
              <w:t>, com identificação do produto, marca do fabricante, data de fabricação e prazo de validade.</w:t>
            </w:r>
          </w:p>
        </w:tc>
        <w:tc>
          <w:tcPr>
            <w:tcW w:w="823" w:type="dxa"/>
            <w:vAlign w:val="center"/>
          </w:tcPr>
          <w:p w14:paraId="13A8DFB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509A444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17C2B721" w14:textId="77777777" w:rsidTr="002E4AD2">
        <w:trPr>
          <w:trHeight w:val="60"/>
          <w:jc w:val="center"/>
        </w:trPr>
        <w:tc>
          <w:tcPr>
            <w:tcW w:w="794" w:type="dxa"/>
            <w:shd w:val="clear" w:color="auto" w:fill="auto"/>
            <w:tcMar>
              <w:top w:w="0" w:type="dxa"/>
              <w:left w:w="70" w:type="dxa"/>
              <w:bottom w:w="0" w:type="dxa"/>
              <w:right w:w="70" w:type="dxa"/>
            </w:tcMar>
            <w:vAlign w:val="center"/>
          </w:tcPr>
          <w:p w14:paraId="4CC78D30"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E8037C4" w14:textId="77777777" w:rsidR="00C65153" w:rsidRPr="00553EA9" w:rsidRDefault="00C65153" w:rsidP="002E4AD2">
            <w:pPr>
              <w:pStyle w:val="SemEspaamento"/>
              <w:spacing w:line="276" w:lineRule="auto"/>
              <w:jc w:val="both"/>
              <w:rPr>
                <w:rFonts w:ascii="Times New Roman" w:hAnsi="Times New Roman" w:cs="Times New Roman"/>
                <w:sz w:val="20"/>
                <w:szCs w:val="20"/>
              </w:rPr>
            </w:pPr>
            <w:proofErr w:type="gramStart"/>
            <w:r w:rsidRPr="00553EA9">
              <w:rPr>
                <w:rFonts w:ascii="Times New Roman" w:hAnsi="Times New Roman" w:cs="Times New Roman"/>
                <w:sz w:val="20"/>
                <w:szCs w:val="20"/>
              </w:rPr>
              <w:t>PERA tamanho médio</w:t>
            </w:r>
            <w:proofErr w:type="gramEnd"/>
            <w:r w:rsidRPr="00553EA9">
              <w:rPr>
                <w:rFonts w:ascii="Times New Roman" w:hAnsi="Times New Roman" w:cs="Times New Roman"/>
                <w:sz w:val="20"/>
                <w:szCs w:val="20"/>
              </w:rPr>
              <w:t>, doce, sem amassados, amadurecimento próprio para o consumo.</w:t>
            </w:r>
          </w:p>
        </w:tc>
        <w:tc>
          <w:tcPr>
            <w:tcW w:w="823" w:type="dxa"/>
            <w:vAlign w:val="center"/>
          </w:tcPr>
          <w:p w14:paraId="37E81F10"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5EFC7FE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150</w:t>
            </w:r>
          </w:p>
        </w:tc>
      </w:tr>
      <w:tr w:rsidR="00C65153" w:rsidRPr="00553EA9" w14:paraId="4766C057" w14:textId="77777777" w:rsidTr="002E4AD2">
        <w:trPr>
          <w:trHeight w:val="60"/>
          <w:jc w:val="center"/>
        </w:trPr>
        <w:tc>
          <w:tcPr>
            <w:tcW w:w="794" w:type="dxa"/>
            <w:shd w:val="clear" w:color="auto" w:fill="auto"/>
            <w:tcMar>
              <w:top w:w="0" w:type="dxa"/>
              <w:left w:w="70" w:type="dxa"/>
              <w:bottom w:w="0" w:type="dxa"/>
              <w:right w:w="70" w:type="dxa"/>
            </w:tcMar>
            <w:vAlign w:val="center"/>
          </w:tcPr>
          <w:p w14:paraId="23F81F0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00CBA95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PEPINO de 1ª qualidade, tamanho médio, firme, sem estragos.</w:t>
            </w:r>
          </w:p>
        </w:tc>
        <w:tc>
          <w:tcPr>
            <w:tcW w:w="823" w:type="dxa"/>
            <w:vAlign w:val="center"/>
          </w:tcPr>
          <w:p w14:paraId="202D096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7ACDE21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r>
      <w:tr w:rsidR="00C65153" w:rsidRPr="00553EA9" w14:paraId="123E1372" w14:textId="77777777" w:rsidTr="002E4AD2">
        <w:trPr>
          <w:trHeight w:val="160"/>
          <w:jc w:val="center"/>
        </w:trPr>
        <w:tc>
          <w:tcPr>
            <w:tcW w:w="794" w:type="dxa"/>
            <w:shd w:val="clear" w:color="auto" w:fill="auto"/>
            <w:tcMar>
              <w:top w:w="0" w:type="dxa"/>
              <w:left w:w="70" w:type="dxa"/>
              <w:bottom w:w="0" w:type="dxa"/>
              <w:right w:w="70" w:type="dxa"/>
            </w:tcMar>
            <w:vAlign w:val="center"/>
          </w:tcPr>
          <w:p w14:paraId="4BEDAC2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7F18F1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PIMENTÃO VERDE tamanho médio livre de partes amassadas e estragadas.</w:t>
            </w:r>
          </w:p>
        </w:tc>
        <w:tc>
          <w:tcPr>
            <w:tcW w:w="823" w:type="dxa"/>
            <w:vAlign w:val="center"/>
          </w:tcPr>
          <w:p w14:paraId="090B06B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070CD46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6ED30E92" w14:textId="77777777" w:rsidTr="002E4AD2">
        <w:trPr>
          <w:trHeight w:val="196"/>
          <w:jc w:val="center"/>
        </w:trPr>
        <w:tc>
          <w:tcPr>
            <w:tcW w:w="794" w:type="dxa"/>
            <w:shd w:val="clear" w:color="auto" w:fill="auto"/>
            <w:tcMar>
              <w:top w:w="0" w:type="dxa"/>
              <w:left w:w="70" w:type="dxa"/>
              <w:bottom w:w="0" w:type="dxa"/>
              <w:right w:w="70" w:type="dxa"/>
            </w:tcMar>
            <w:vAlign w:val="center"/>
          </w:tcPr>
          <w:p w14:paraId="727CB89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5C2008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RAPADURA de cana de açúcar natural de 1ª qualidade barra de 500g.</w:t>
            </w:r>
          </w:p>
        </w:tc>
        <w:tc>
          <w:tcPr>
            <w:tcW w:w="823" w:type="dxa"/>
            <w:vAlign w:val="center"/>
          </w:tcPr>
          <w:p w14:paraId="6E99F65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238CE25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4858BE37" w14:textId="77777777" w:rsidTr="002E4AD2">
        <w:trPr>
          <w:trHeight w:val="373"/>
          <w:jc w:val="center"/>
        </w:trPr>
        <w:tc>
          <w:tcPr>
            <w:tcW w:w="794" w:type="dxa"/>
            <w:shd w:val="clear" w:color="auto" w:fill="auto"/>
            <w:tcMar>
              <w:top w:w="0" w:type="dxa"/>
              <w:left w:w="70" w:type="dxa"/>
              <w:bottom w:w="0" w:type="dxa"/>
              <w:right w:w="70" w:type="dxa"/>
            </w:tcMar>
            <w:vAlign w:val="center"/>
          </w:tcPr>
          <w:p w14:paraId="31E2EC61"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9930A18"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REPOLHO verde ou roxo de 1ª qualidade, tamanho médio, livre de amassados, mofos e partes estragadas.</w:t>
            </w:r>
          </w:p>
        </w:tc>
        <w:tc>
          <w:tcPr>
            <w:tcW w:w="823" w:type="dxa"/>
            <w:vAlign w:val="center"/>
          </w:tcPr>
          <w:p w14:paraId="48F73826"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4F31E63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r>
      <w:tr w:rsidR="00C65153" w:rsidRPr="00553EA9" w14:paraId="0A22D89D" w14:textId="77777777" w:rsidTr="002E4AD2">
        <w:trPr>
          <w:trHeight w:val="126"/>
          <w:jc w:val="center"/>
        </w:trPr>
        <w:tc>
          <w:tcPr>
            <w:tcW w:w="794" w:type="dxa"/>
            <w:shd w:val="clear" w:color="auto" w:fill="auto"/>
            <w:tcMar>
              <w:top w:w="0" w:type="dxa"/>
              <w:left w:w="70" w:type="dxa"/>
              <w:bottom w:w="0" w:type="dxa"/>
              <w:right w:w="70" w:type="dxa"/>
            </w:tcMar>
            <w:vAlign w:val="center"/>
          </w:tcPr>
          <w:p w14:paraId="0F862AB6"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9213CB8"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SALSINHA de 1ª qualidade, livre de folhas amarelas.</w:t>
            </w:r>
          </w:p>
        </w:tc>
        <w:tc>
          <w:tcPr>
            <w:tcW w:w="823" w:type="dxa"/>
            <w:vAlign w:val="center"/>
          </w:tcPr>
          <w:p w14:paraId="7B2325F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12" w:type="dxa"/>
            <w:vAlign w:val="center"/>
          </w:tcPr>
          <w:p w14:paraId="0E73C39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r>
      <w:tr w:rsidR="00C65153" w:rsidRPr="00553EA9" w14:paraId="51C95FE0" w14:textId="77777777" w:rsidTr="002E4AD2">
        <w:trPr>
          <w:trHeight w:val="60"/>
          <w:jc w:val="center"/>
        </w:trPr>
        <w:tc>
          <w:tcPr>
            <w:tcW w:w="794" w:type="dxa"/>
            <w:shd w:val="clear" w:color="auto" w:fill="auto"/>
            <w:tcMar>
              <w:top w:w="0" w:type="dxa"/>
              <w:left w:w="70" w:type="dxa"/>
              <w:bottom w:w="0" w:type="dxa"/>
              <w:right w:w="70" w:type="dxa"/>
            </w:tcMar>
            <w:vAlign w:val="center"/>
          </w:tcPr>
          <w:p w14:paraId="75DCBC53"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3031AC5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SAL refinado de boa qualidade </w:t>
            </w:r>
            <w:proofErr w:type="spellStart"/>
            <w:r w:rsidRPr="00553EA9">
              <w:rPr>
                <w:rFonts w:ascii="Times New Roman" w:hAnsi="Times New Roman" w:cs="Times New Roman"/>
                <w:sz w:val="20"/>
                <w:szCs w:val="20"/>
              </w:rPr>
              <w:t>p</w:t>
            </w:r>
            <w:r>
              <w:rPr>
                <w:rFonts w:ascii="Times New Roman" w:hAnsi="Times New Roman" w:cs="Times New Roman"/>
                <w:sz w:val="20"/>
                <w:szCs w:val="20"/>
              </w:rPr>
              <w:t>c</w:t>
            </w:r>
            <w:r w:rsidRPr="00553EA9">
              <w:rPr>
                <w:rFonts w:ascii="Times New Roman" w:hAnsi="Times New Roman" w:cs="Times New Roman"/>
                <w:sz w:val="20"/>
                <w:szCs w:val="20"/>
              </w:rPr>
              <w:t>t</w:t>
            </w:r>
            <w:proofErr w:type="spellEnd"/>
            <w:r w:rsidRPr="00553EA9">
              <w:rPr>
                <w:rFonts w:ascii="Times New Roman" w:hAnsi="Times New Roman" w:cs="Times New Roman"/>
                <w:sz w:val="20"/>
                <w:szCs w:val="20"/>
              </w:rPr>
              <w:t xml:space="preserve">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p>
        </w:tc>
        <w:tc>
          <w:tcPr>
            <w:tcW w:w="823" w:type="dxa"/>
            <w:vAlign w:val="center"/>
          </w:tcPr>
          <w:p w14:paraId="7CAC9C7A" w14:textId="77777777" w:rsidR="00C65153" w:rsidRPr="00553EA9" w:rsidRDefault="00C65153" w:rsidP="002E4AD2">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12" w:type="dxa"/>
            <w:vAlign w:val="center"/>
          </w:tcPr>
          <w:p w14:paraId="04FBFA99"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r>
      <w:tr w:rsidR="00C65153" w:rsidRPr="00553EA9" w14:paraId="224995D8" w14:textId="77777777" w:rsidTr="002E4AD2">
        <w:trPr>
          <w:trHeight w:val="60"/>
          <w:jc w:val="center"/>
        </w:trPr>
        <w:tc>
          <w:tcPr>
            <w:tcW w:w="794" w:type="dxa"/>
            <w:shd w:val="clear" w:color="auto" w:fill="auto"/>
            <w:tcMar>
              <w:top w:w="0" w:type="dxa"/>
              <w:left w:w="70" w:type="dxa"/>
              <w:bottom w:w="0" w:type="dxa"/>
              <w:right w:w="70" w:type="dxa"/>
            </w:tcMar>
            <w:vAlign w:val="center"/>
          </w:tcPr>
          <w:p w14:paraId="356FF93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3B912A5"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bCs/>
                <w:sz w:val="20"/>
                <w:szCs w:val="20"/>
                <w:shd w:val="clear" w:color="auto" w:fill="FFFFFF"/>
              </w:rPr>
              <w:t>SALSICHA,</w:t>
            </w:r>
            <w:r w:rsidRPr="00553EA9">
              <w:rPr>
                <w:rFonts w:ascii="Times New Roman" w:hAnsi="Times New Roman" w:cs="Times New Roman"/>
                <w:sz w:val="20"/>
                <w:szCs w:val="20"/>
                <w:shd w:val="clear" w:color="auto" w:fill="FFFFFF"/>
              </w:rPr>
              <w:t xml:space="preserve"> tipo: hot </w:t>
            </w:r>
            <w:proofErr w:type="spellStart"/>
            <w:r w:rsidRPr="00553EA9">
              <w:rPr>
                <w:rFonts w:ascii="Times New Roman" w:hAnsi="Times New Roman" w:cs="Times New Roman"/>
                <w:sz w:val="20"/>
                <w:szCs w:val="20"/>
                <w:shd w:val="clear" w:color="auto" w:fill="FFFFFF"/>
              </w:rPr>
              <w:t>dog</w:t>
            </w:r>
            <w:proofErr w:type="spellEnd"/>
            <w:r w:rsidRPr="00553EA9">
              <w:rPr>
                <w:rFonts w:ascii="Times New Roman" w:hAnsi="Times New Roman" w:cs="Times New Roman"/>
                <w:sz w:val="20"/>
                <w:szCs w:val="20"/>
                <w:shd w:val="clear" w:color="auto" w:fill="FFFFFF"/>
              </w:rPr>
              <w:t xml:space="preserve">, conservação: resfriada, textura: característica, cor: característico, sabor: característico, odor: característico, ingredientes: carnes bovina, suína e aves separadas mecanicamente, gordura suína, água, proteína de </w:t>
            </w:r>
            <w:proofErr w:type="gramStart"/>
            <w:r w:rsidRPr="00553EA9">
              <w:rPr>
                <w:rFonts w:ascii="Times New Roman" w:hAnsi="Times New Roman" w:cs="Times New Roman"/>
                <w:sz w:val="20"/>
                <w:szCs w:val="20"/>
                <w:shd w:val="clear" w:color="auto" w:fill="FFFFFF"/>
              </w:rPr>
              <w:t>soja, sal, estabilizantes</w:t>
            </w:r>
            <w:proofErr w:type="gramEnd"/>
            <w:r w:rsidRPr="00553EA9">
              <w:rPr>
                <w:rFonts w:ascii="Times New Roman" w:hAnsi="Times New Roman" w:cs="Times New Roman"/>
                <w:sz w:val="20"/>
                <w:szCs w:val="20"/>
                <w:shd w:val="clear" w:color="auto" w:fill="FFFFFF"/>
              </w:rPr>
              <w:t xml:space="preserve">: </w:t>
            </w:r>
            <w:proofErr w:type="spellStart"/>
            <w:r w:rsidRPr="00553EA9">
              <w:rPr>
                <w:rFonts w:ascii="Times New Roman" w:hAnsi="Times New Roman" w:cs="Times New Roman"/>
                <w:sz w:val="20"/>
                <w:szCs w:val="20"/>
                <w:shd w:val="clear" w:color="auto" w:fill="FFFFFF"/>
              </w:rPr>
              <w:t>tripolisfato</w:t>
            </w:r>
            <w:proofErr w:type="spellEnd"/>
            <w:r w:rsidRPr="00553EA9">
              <w:rPr>
                <w:rFonts w:ascii="Times New Roman" w:hAnsi="Times New Roman" w:cs="Times New Roman"/>
                <w:sz w:val="20"/>
                <w:szCs w:val="20"/>
                <w:shd w:val="clear" w:color="auto" w:fill="FFFFFF"/>
              </w:rPr>
              <w:t xml:space="preserve"> de sódio, </w:t>
            </w:r>
            <w:proofErr w:type="spellStart"/>
            <w:r w:rsidRPr="00553EA9">
              <w:rPr>
                <w:rFonts w:ascii="Times New Roman" w:hAnsi="Times New Roman" w:cs="Times New Roman"/>
                <w:sz w:val="20"/>
                <w:szCs w:val="20"/>
                <w:shd w:val="clear" w:color="auto" w:fill="FFFFFF"/>
              </w:rPr>
              <w:t>polifosfato</w:t>
            </w:r>
            <w:proofErr w:type="spellEnd"/>
            <w:r w:rsidRPr="00553EA9">
              <w:rPr>
                <w:rFonts w:ascii="Times New Roman" w:hAnsi="Times New Roman" w:cs="Times New Roman"/>
                <w:sz w:val="20"/>
                <w:szCs w:val="20"/>
                <w:shd w:val="clear" w:color="auto" w:fill="FFFFFF"/>
              </w:rPr>
              <w:t xml:space="preserve"> de sódio e </w:t>
            </w:r>
            <w:proofErr w:type="spellStart"/>
            <w:r w:rsidRPr="00553EA9">
              <w:rPr>
                <w:rFonts w:ascii="Times New Roman" w:hAnsi="Times New Roman" w:cs="Times New Roman"/>
                <w:sz w:val="20"/>
                <w:szCs w:val="20"/>
                <w:shd w:val="clear" w:color="auto" w:fill="FFFFFF"/>
              </w:rPr>
              <w:t>pirofosfato</w:t>
            </w:r>
            <w:proofErr w:type="spellEnd"/>
            <w:r w:rsidRPr="00553EA9">
              <w:rPr>
                <w:rFonts w:ascii="Times New Roman" w:hAnsi="Times New Roman" w:cs="Times New Roman"/>
                <w:sz w:val="20"/>
                <w:szCs w:val="20"/>
                <w:shd w:val="clear" w:color="auto" w:fill="FFFFFF"/>
              </w:rPr>
              <w:t xml:space="preserve"> de sódio, </w:t>
            </w:r>
            <w:proofErr w:type="spellStart"/>
            <w:r w:rsidRPr="00553EA9">
              <w:rPr>
                <w:rFonts w:ascii="Times New Roman" w:hAnsi="Times New Roman" w:cs="Times New Roman"/>
                <w:sz w:val="20"/>
                <w:szCs w:val="20"/>
                <w:shd w:val="clear" w:color="auto" w:fill="FFFFFF"/>
              </w:rPr>
              <w:t>realçador</w:t>
            </w:r>
            <w:proofErr w:type="spellEnd"/>
            <w:r w:rsidRPr="00553EA9">
              <w:rPr>
                <w:rFonts w:ascii="Times New Roman" w:hAnsi="Times New Roman" w:cs="Times New Roman"/>
                <w:sz w:val="20"/>
                <w:szCs w:val="20"/>
                <w:shd w:val="clear" w:color="auto" w:fill="FFFFFF"/>
              </w:rPr>
              <w:t xml:space="preserve"> de sabor glutamato </w:t>
            </w:r>
            <w:proofErr w:type="spellStart"/>
            <w:r w:rsidRPr="00553EA9">
              <w:rPr>
                <w:rFonts w:ascii="Times New Roman" w:hAnsi="Times New Roman" w:cs="Times New Roman"/>
                <w:sz w:val="20"/>
                <w:szCs w:val="20"/>
                <w:shd w:val="clear" w:color="auto" w:fill="FFFFFF"/>
              </w:rPr>
              <w:t>monossódico</w:t>
            </w:r>
            <w:proofErr w:type="spellEnd"/>
            <w:r w:rsidRPr="00553EA9">
              <w:rPr>
                <w:rFonts w:ascii="Times New Roman" w:hAnsi="Times New Roman" w:cs="Times New Roman"/>
                <w:sz w:val="20"/>
                <w:szCs w:val="20"/>
                <w:shd w:val="clear" w:color="auto" w:fill="FFFFFF"/>
              </w:rPr>
              <w:t xml:space="preserve">, conservador nitrito de sódio, antioxidante </w:t>
            </w:r>
            <w:proofErr w:type="spellStart"/>
            <w:r w:rsidRPr="00553EA9">
              <w:rPr>
                <w:rFonts w:ascii="Times New Roman" w:hAnsi="Times New Roman" w:cs="Times New Roman"/>
                <w:sz w:val="20"/>
                <w:szCs w:val="20"/>
                <w:shd w:val="clear" w:color="auto" w:fill="FFFFFF"/>
              </w:rPr>
              <w:t>eritorbato</w:t>
            </w:r>
            <w:proofErr w:type="spellEnd"/>
            <w:r w:rsidRPr="00553EA9">
              <w:rPr>
                <w:rFonts w:ascii="Times New Roman" w:hAnsi="Times New Roman" w:cs="Times New Roman"/>
                <w:sz w:val="20"/>
                <w:szCs w:val="20"/>
                <w:shd w:val="clear" w:color="auto" w:fill="FFFFFF"/>
              </w:rPr>
              <w:t xml:space="preserve"> de sódio, corante natural de </w:t>
            </w:r>
            <w:proofErr w:type="spellStart"/>
            <w:r w:rsidRPr="00553EA9">
              <w:rPr>
                <w:rFonts w:ascii="Times New Roman" w:hAnsi="Times New Roman" w:cs="Times New Roman"/>
                <w:sz w:val="20"/>
                <w:szCs w:val="20"/>
                <w:shd w:val="clear" w:color="auto" w:fill="FFFFFF"/>
              </w:rPr>
              <w:t>urucúm</w:t>
            </w:r>
            <w:proofErr w:type="spellEnd"/>
            <w:r w:rsidRPr="00553EA9">
              <w:rPr>
                <w:rFonts w:ascii="Times New Roman" w:hAnsi="Times New Roman" w:cs="Times New Roman"/>
                <w:sz w:val="20"/>
                <w:szCs w:val="20"/>
                <w:shd w:val="clear" w:color="auto" w:fill="FFFFFF"/>
              </w:rPr>
              <w:t>, condimentos naturais e demais substâncias permitidas, características adicionais: isenta de sujidades, materiais estranhos de qualquer natureza e não conter glúten</w:t>
            </w:r>
          </w:p>
        </w:tc>
        <w:tc>
          <w:tcPr>
            <w:tcW w:w="823" w:type="dxa"/>
            <w:vAlign w:val="center"/>
          </w:tcPr>
          <w:p w14:paraId="0E0CFEF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239EE87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r>
      <w:tr w:rsidR="00C65153" w:rsidRPr="00553EA9" w14:paraId="7709B76A" w14:textId="77777777" w:rsidTr="002E4AD2">
        <w:trPr>
          <w:trHeight w:val="60"/>
          <w:jc w:val="center"/>
        </w:trPr>
        <w:tc>
          <w:tcPr>
            <w:tcW w:w="794" w:type="dxa"/>
            <w:shd w:val="clear" w:color="auto" w:fill="auto"/>
            <w:tcMar>
              <w:top w:w="0" w:type="dxa"/>
              <w:left w:w="70" w:type="dxa"/>
              <w:bottom w:w="0" w:type="dxa"/>
              <w:right w:w="70" w:type="dxa"/>
            </w:tcMar>
            <w:vAlign w:val="center"/>
          </w:tcPr>
          <w:p w14:paraId="7C064D2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8CB5253" w14:textId="77777777" w:rsidR="00C65153" w:rsidRPr="00292C4F" w:rsidRDefault="00C65153"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b/>
                <w:sz w:val="20"/>
                <w:szCs w:val="20"/>
              </w:rPr>
              <w:t>SUCO DE UVA</w:t>
            </w:r>
            <w:r w:rsidRPr="00292C4F">
              <w:rPr>
                <w:rFonts w:ascii="Times New Roman" w:hAnsi="Times New Roman" w:cs="Times New Roman"/>
                <w:bCs/>
                <w:sz w:val="20"/>
                <w:szCs w:val="20"/>
              </w:rPr>
              <w:t xml:space="preserve"> integral – sem adição de açúcares, </w:t>
            </w:r>
            <w:r w:rsidRPr="00292C4F">
              <w:rPr>
                <w:rFonts w:ascii="Times New Roman" w:hAnsi="Times New Roman" w:cs="Times New Roman"/>
                <w:spacing w:val="8"/>
                <w:sz w:val="20"/>
                <w:szCs w:val="20"/>
                <w:shd w:val="clear" w:color="auto" w:fill="F7F7F7"/>
              </w:rPr>
              <w:t xml:space="preserve">sem conservantes e 100% fruta. Semelhantes </w:t>
            </w:r>
            <w:proofErr w:type="gramStart"/>
            <w:r w:rsidRPr="00292C4F">
              <w:rPr>
                <w:rFonts w:ascii="Times New Roman" w:hAnsi="Times New Roman" w:cs="Times New Roman"/>
                <w:spacing w:val="8"/>
                <w:sz w:val="20"/>
                <w:szCs w:val="20"/>
                <w:shd w:val="clear" w:color="auto" w:fill="F7F7F7"/>
              </w:rPr>
              <w:t>as</w:t>
            </w:r>
            <w:proofErr w:type="gramEnd"/>
            <w:r w:rsidRPr="00292C4F">
              <w:rPr>
                <w:rFonts w:ascii="Times New Roman" w:hAnsi="Times New Roman" w:cs="Times New Roman"/>
                <w:spacing w:val="8"/>
                <w:sz w:val="20"/>
                <w:szCs w:val="20"/>
                <w:shd w:val="clear" w:color="auto" w:fill="F7F7F7"/>
              </w:rPr>
              <w:t xml:space="preserve"> marcas Aliança, Uva Só, Casa Madeira.</w:t>
            </w:r>
          </w:p>
        </w:tc>
        <w:tc>
          <w:tcPr>
            <w:tcW w:w="823" w:type="dxa"/>
            <w:vAlign w:val="center"/>
          </w:tcPr>
          <w:p w14:paraId="4B21FC9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Litros</w:t>
            </w:r>
          </w:p>
        </w:tc>
        <w:tc>
          <w:tcPr>
            <w:tcW w:w="1112" w:type="dxa"/>
            <w:vAlign w:val="center"/>
          </w:tcPr>
          <w:p w14:paraId="71E4F14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1200</w:t>
            </w:r>
          </w:p>
        </w:tc>
      </w:tr>
      <w:tr w:rsidR="00C65153" w:rsidRPr="00553EA9" w14:paraId="43B99ACE" w14:textId="77777777" w:rsidTr="002E4AD2">
        <w:trPr>
          <w:trHeight w:val="256"/>
          <w:jc w:val="center"/>
        </w:trPr>
        <w:tc>
          <w:tcPr>
            <w:tcW w:w="794" w:type="dxa"/>
            <w:shd w:val="clear" w:color="auto" w:fill="auto"/>
            <w:tcMar>
              <w:top w:w="0" w:type="dxa"/>
              <w:left w:w="70" w:type="dxa"/>
              <w:bottom w:w="0" w:type="dxa"/>
              <w:right w:w="70" w:type="dxa"/>
            </w:tcMar>
            <w:vAlign w:val="center"/>
          </w:tcPr>
          <w:p w14:paraId="4ACE505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67EE37E2"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TOMATE de 1ª qualidade, tamanho médio, firme sem partes estragadas. Grau de amadurecimento: de vez. </w:t>
            </w:r>
          </w:p>
        </w:tc>
        <w:tc>
          <w:tcPr>
            <w:tcW w:w="823" w:type="dxa"/>
            <w:vAlign w:val="center"/>
          </w:tcPr>
          <w:p w14:paraId="38E2BE1B"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6DA3E5F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r>
      <w:tr w:rsidR="00C65153" w:rsidRPr="00553EA9" w14:paraId="48A28E75" w14:textId="77777777" w:rsidTr="002E4AD2">
        <w:trPr>
          <w:trHeight w:val="208"/>
          <w:jc w:val="center"/>
        </w:trPr>
        <w:tc>
          <w:tcPr>
            <w:tcW w:w="794" w:type="dxa"/>
            <w:shd w:val="clear" w:color="auto" w:fill="auto"/>
            <w:tcMar>
              <w:top w:w="0" w:type="dxa"/>
              <w:left w:w="70" w:type="dxa"/>
              <w:bottom w:w="0" w:type="dxa"/>
              <w:right w:w="70" w:type="dxa"/>
            </w:tcMar>
            <w:vAlign w:val="center"/>
          </w:tcPr>
          <w:p w14:paraId="4274B0AB"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1AA762D"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TEMPERO </w:t>
            </w:r>
            <w:r>
              <w:rPr>
                <w:rFonts w:ascii="Times New Roman" w:hAnsi="Times New Roman" w:cs="Times New Roman"/>
                <w:sz w:val="20"/>
                <w:szCs w:val="20"/>
              </w:rPr>
              <w:t xml:space="preserve">composto por </w:t>
            </w:r>
            <w:r w:rsidRPr="00553EA9">
              <w:rPr>
                <w:rFonts w:ascii="Times New Roman" w:hAnsi="Times New Roman" w:cs="Times New Roman"/>
                <w:sz w:val="20"/>
                <w:szCs w:val="20"/>
              </w:rPr>
              <w:t xml:space="preserve">alho e sal. Embalagem 500 </w:t>
            </w:r>
            <w:proofErr w:type="gramStart"/>
            <w:r w:rsidRPr="00553EA9">
              <w:rPr>
                <w:rFonts w:ascii="Times New Roman" w:hAnsi="Times New Roman" w:cs="Times New Roman"/>
                <w:sz w:val="20"/>
                <w:szCs w:val="20"/>
              </w:rPr>
              <w:t>gramas</w:t>
            </w:r>
            <w:proofErr w:type="gramEnd"/>
          </w:p>
        </w:tc>
        <w:tc>
          <w:tcPr>
            <w:tcW w:w="823" w:type="dxa"/>
            <w:vAlign w:val="center"/>
          </w:tcPr>
          <w:p w14:paraId="53845EF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183BC934"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w:t>
            </w:r>
          </w:p>
        </w:tc>
      </w:tr>
      <w:tr w:rsidR="00C65153" w:rsidRPr="00553EA9" w14:paraId="774B492E" w14:textId="77777777" w:rsidTr="002E4AD2">
        <w:trPr>
          <w:trHeight w:val="509"/>
          <w:jc w:val="center"/>
        </w:trPr>
        <w:tc>
          <w:tcPr>
            <w:tcW w:w="794" w:type="dxa"/>
            <w:shd w:val="clear" w:color="auto" w:fill="auto"/>
            <w:tcMar>
              <w:top w:w="0" w:type="dxa"/>
              <w:left w:w="70" w:type="dxa"/>
              <w:bottom w:w="0" w:type="dxa"/>
              <w:right w:w="70" w:type="dxa"/>
            </w:tcMar>
            <w:vAlign w:val="center"/>
          </w:tcPr>
          <w:p w14:paraId="1F3FEBAF"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2414F7E"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Coxa/ sobrecoxa de frango características técnicas: congelado, sem aponeuroses e/ ou cartilagem. O percentual máximo de gordura aparente aceita é de no máximo 7%. O produto não poderá apresentar mais do que 5% de líquido após o descongelamento. Deverá ter contornos definidos, firmes e sem manchas, peça lisa, coloração clara e odor característico. Não deverá apresentar sujidades, penas, vísceras e carcaça. Não poderá conter excesso de gelo. O produto não poderá </w:t>
            </w:r>
            <w:proofErr w:type="spellStart"/>
            <w:r w:rsidRPr="00553EA9">
              <w:rPr>
                <w:rFonts w:ascii="Times New Roman" w:hAnsi="Times New Roman" w:cs="Times New Roman"/>
                <w:sz w:val="20"/>
                <w:szCs w:val="20"/>
              </w:rPr>
              <w:t>contér</w:t>
            </w:r>
            <w:proofErr w:type="spellEnd"/>
            <w:r w:rsidRPr="00553EA9">
              <w:rPr>
                <w:rFonts w:ascii="Times New Roman" w:hAnsi="Times New Roman" w:cs="Times New Roman"/>
                <w:sz w:val="20"/>
                <w:szCs w:val="20"/>
              </w:rPr>
              <w:t xml:space="preserve"> glúten. Deverá ser transportada por veículo refrigerado. O produto deverá apresentar registro no Ministério da Agricultura (SIF, IMA OU SIM).  Deverão ser entregues em pacotes de 1 Kg</w:t>
            </w:r>
          </w:p>
        </w:tc>
        <w:tc>
          <w:tcPr>
            <w:tcW w:w="823" w:type="dxa"/>
            <w:vAlign w:val="center"/>
          </w:tcPr>
          <w:p w14:paraId="4E939A72"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12" w:type="dxa"/>
            <w:vAlign w:val="center"/>
          </w:tcPr>
          <w:p w14:paraId="0F98E30E"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r>
      <w:tr w:rsidR="00C65153" w:rsidRPr="00553EA9" w14:paraId="48C92B81" w14:textId="77777777" w:rsidTr="002E4AD2">
        <w:trPr>
          <w:trHeight w:val="140"/>
          <w:jc w:val="center"/>
        </w:trPr>
        <w:tc>
          <w:tcPr>
            <w:tcW w:w="794" w:type="dxa"/>
            <w:shd w:val="clear" w:color="auto" w:fill="auto"/>
            <w:tcMar>
              <w:top w:w="0" w:type="dxa"/>
              <w:left w:w="70" w:type="dxa"/>
              <w:bottom w:w="0" w:type="dxa"/>
              <w:right w:w="70" w:type="dxa"/>
            </w:tcMar>
            <w:vAlign w:val="center"/>
          </w:tcPr>
          <w:p w14:paraId="1E43534A"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17DEEED0"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Bebida láctea UHT sabor chocolate embalagem de 200 ml.</w:t>
            </w:r>
          </w:p>
        </w:tc>
        <w:tc>
          <w:tcPr>
            <w:tcW w:w="823" w:type="dxa"/>
            <w:vAlign w:val="center"/>
          </w:tcPr>
          <w:p w14:paraId="5E7C6C7D"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665AE9D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r>
      <w:tr w:rsidR="00C65153" w:rsidRPr="00553EA9" w14:paraId="5D8E8A07" w14:textId="77777777" w:rsidTr="002E4AD2">
        <w:trPr>
          <w:trHeight w:val="60"/>
          <w:jc w:val="center"/>
        </w:trPr>
        <w:tc>
          <w:tcPr>
            <w:tcW w:w="794" w:type="dxa"/>
            <w:shd w:val="clear" w:color="auto" w:fill="auto"/>
            <w:tcMar>
              <w:top w:w="0" w:type="dxa"/>
              <w:left w:w="70" w:type="dxa"/>
              <w:bottom w:w="0" w:type="dxa"/>
              <w:right w:w="70" w:type="dxa"/>
            </w:tcMar>
            <w:vAlign w:val="center"/>
          </w:tcPr>
          <w:p w14:paraId="6896C442"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7AF4145B"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Suco de frutas embalagem de 200 ml, sabores variados.</w:t>
            </w:r>
          </w:p>
        </w:tc>
        <w:tc>
          <w:tcPr>
            <w:tcW w:w="823" w:type="dxa"/>
            <w:vAlign w:val="center"/>
          </w:tcPr>
          <w:p w14:paraId="00BDD4FC"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0DA066A5"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r>
      <w:tr w:rsidR="00C65153" w:rsidRPr="00553EA9" w14:paraId="0B9D0D11" w14:textId="77777777" w:rsidTr="002E4AD2">
        <w:trPr>
          <w:trHeight w:val="122"/>
          <w:jc w:val="center"/>
        </w:trPr>
        <w:tc>
          <w:tcPr>
            <w:tcW w:w="794" w:type="dxa"/>
            <w:shd w:val="clear" w:color="auto" w:fill="auto"/>
            <w:tcMar>
              <w:top w:w="0" w:type="dxa"/>
              <w:left w:w="70" w:type="dxa"/>
              <w:bottom w:w="0" w:type="dxa"/>
              <w:right w:w="70" w:type="dxa"/>
            </w:tcMar>
            <w:vAlign w:val="center"/>
          </w:tcPr>
          <w:p w14:paraId="40521BD4" w14:textId="77777777" w:rsidR="00C65153" w:rsidRPr="00553EA9" w:rsidRDefault="00C65153" w:rsidP="00C65153">
            <w:pPr>
              <w:pStyle w:val="SemEspaamento"/>
              <w:numPr>
                <w:ilvl w:val="0"/>
                <w:numId w:val="15"/>
              </w:numPr>
              <w:jc w:val="center"/>
              <w:rPr>
                <w:rFonts w:ascii="Times New Roman" w:hAnsi="Times New Roman" w:cs="Times New Roman"/>
                <w:sz w:val="20"/>
                <w:szCs w:val="20"/>
              </w:rPr>
            </w:pPr>
          </w:p>
        </w:tc>
        <w:tc>
          <w:tcPr>
            <w:tcW w:w="7140" w:type="dxa"/>
            <w:shd w:val="clear" w:color="auto" w:fill="auto"/>
            <w:tcMar>
              <w:top w:w="0" w:type="dxa"/>
              <w:left w:w="70" w:type="dxa"/>
              <w:bottom w:w="0" w:type="dxa"/>
              <w:right w:w="70" w:type="dxa"/>
            </w:tcMar>
          </w:tcPr>
          <w:p w14:paraId="290257C1" w14:textId="77777777" w:rsidR="00C65153" w:rsidRPr="00553EA9" w:rsidRDefault="00C65153"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Bolacha recheada sabor chocolate, embalagem de 130 </w:t>
            </w:r>
            <w:proofErr w:type="gramStart"/>
            <w:r w:rsidRPr="00553EA9">
              <w:rPr>
                <w:rFonts w:ascii="Times New Roman" w:hAnsi="Times New Roman" w:cs="Times New Roman"/>
                <w:sz w:val="20"/>
                <w:szCs w:val="20"/>
              </w:rPr>
              <w:t>gramas</w:t>
            </w:r>
            <w:proofErr w:type="gramEnd"/>
          </w:p>
        </w:tc>
        <w:tc>
          <w:tcPr>
            <w:tcW w:w="823" w:type="dxa"/>
            <w:vAlign w:val="center"/>
          </w:tcPr>
          <w:p w14:paraId="59ED4261"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12" w:type="dxa"/>
            <w:vAlign w:val="center"/>
          </w:tcPr>
          <w:p w14:paraId="7E187713" w14:textId="77777777" w:rsidR="00C65153" w:rsidRPr="00553EA9" w:rsidRDefault="00C65153" w:rsidP="002E4AD2">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6000</w:t>
            </w:r>
          </w:p>
        </w:tc>
      </w:tr>
    </w:tbl>
    <w:p w14:paraId="2F29F4BA" w14:textId="77777777" w:rsidR="004637AA" w:rsidRPr="00C84DAC" w:rsidRDefault="004637AA" w:rsidP="00732217">
      <w:pPr>
        <w:suppressAutoHyphens/>
        <w:spacing w:after="0"/>
        <w:ind w:left="284"/>
        <w:jc w:val="both"/>
        <w:rPr>
          <w:rFonts w:ascii="Times New Roman" w:hAnsi="Times New Roman"/>
        </w:rPr>
      </w:pPr>
    </w:p>
    <w:p w14:paraId="66D04AC9" w14:textId="1EABB28C" w:rsidR="00F448B2" w:rsidRPr="00C84DAC" w:rsidRDefault="00F448B2" w:rsidP="00D007B2">
      <w:pPr>
        <w:suppressAutoHyphens/>
        <w:spacing w:after="0" w:line="240" w:lineRule="auto"/>
        <w:ind w:left="284"/>
        <w:jc w:val="both"/>
        <w:rPr>
          <w:rStyle w:val="Forte"/>
          <w:rFonts w:ascii="Times New Roman" w:eastAsia="Times New Roman" w:hAnsi="Times New Roman"/>
          <w:b w:val="0"/>
          <w:lang w:eastAsia="ar-SA"/>
        </w:rPr>
      </w:pPr>
      <w:r w:rsidRPr="00C84DAC">
        <w:rPr>
          <w:rStyle w:val="Forte"/>
          <w:rFonts w:ascii="Times New Roman" w:eastAsia="Times New Roman" w:hAnsi="Times New Roman"/>
          <w:lang w:eastAsia="ar-SA"/>
        </w:rPr>
        <w:t>DATA:</w:t>
      </w:r>
      <w:r w:rsidRPr="00C84DAC">
        <w:rPr>
          <w:rStyle w:val="Forte"/>
          <w:rFonts w:ascii="Times New Roman" w:eastAsia="Times New Roman" w:hAnsi="Times New Roman"/>
          <w:b w:val="0"/>
          <w:lang w:eastAsia="ar-SA"/>
        </w:rPr>
        <w:t xml:space="preserve"> </w:t>
      </w:r>
      <w:r w:rsidR="00176861">
        <w:rPr>
          <w:rStyle w:val="Forte"/>
          <w:rFonts w:ascii="Times New Roman" w:eastAsia="Times New Roman" w:hAnsi="Times New Roman"/>
          <w:b w:val="0"/>
          <w:lang w:eastAsia="ar-SA"/>
        </w:rPr>
        <w:t>19/</w:t>
      </w:r>
      <w:r w:rsidR="00292C4F">
        <w:rPr>
          <w:rStyle w:val="Forte"/>
          <w:rFonts w:ascii="Times New Roman" w:eastAsia="Times New Roman" w:hAnsi="Times New Roman"/>
          <w:b w:val="0"/>
          <w:lang w:eastAsia="ar-SA"/>
        </w:rPr>
        <w:t>04</w:t>
      </w:r>
      <w:r w:rsidR="00176861">
        <w:rPr>
          <w:rStyle w:val="Forte"/>
          <w:rFonts w:ascii="Times New Roman" w:eastAsia="Times New Roman" w:hAnsi="Times New Roman"/>
          <w:b w:val="0"/>
          <w:lang w:eastAsia="ar-SA"/>
        </w:rPr>
        <w:t>/2024</w:t>
      </w:r>
    </w:p>
    <w:p w14:paraId="68233B21" w14:textId="77777777" w:rsidR="004637AA" w:rsidRPr="00C84DAC" w:rsidRDefault="004637AA" w:rsidP="00D007B2">
      <w:pPr>
        <w:suppressAutoHyphens/>
        <w:spacing w:after="0" w:line="240" w:lineRule="auto"/>
        <w:ind w:left="284"/>
        <w:jc w:val="both"/>
        <w:rPr>
          <w:rStyle w:val="Forte"/>
          <w:rFonts w:ascii="Times New Roman" w:eastAsia="Times New Roman" w:hAnsi="Times New Roman"/>
          <w:b w:val="0"/>
          <w:lang w:eastAsia="ar-SA"/>
        </w:rPr>
      </w:pPr>
    </w:p>
    <w:p w14:paraId="5E9A4B8A" w14:textId="6050C938" w:rsidR="00357770" w:rsidRPr="00C84DAC" w:rsidRDefault="00357770" w:rsidP="00357770">
      <w:pPr>
        <w:suppressAutoHyphens/>
        <w:spacing w:after="0" w:line="240" w:lineRule="auto"/>
        <w:jc w:val="center"/>
        <w:rPr>
          <w:rFonts w:ascii="Times New Roman" w:eastAsia="Book Antiqua" w:hAnsi="Times New Roman"/>
        </w:rPr>
      </w:pPr>
    </w:p>
    <w:p w14:paraId="542087F7" w14:textId="77777777" w:rsidR="00977194" w:rsidRPr="006C2979" w:rsidRDefault="00977194" w:rsidP="00977194">
      <w:pPr>
        <w:spacing w:after="0"/>
        <w:ind w:left="170" w:right="113"/>
        <w:jc w:val="center"/>
        <w:rPr>
          <w:rFonts w:ascii="Times New Roman" w:hAnsi="Times New Roman"/>
          <w:sz w:val="24"/>
          <w:szCs w:val="24"/>
        </w:rPr>
      </w:pPr>
      <w:r w:rsidRPr="006C2979">
        <w:rPr>
          <w:rFonts w:ascii="Times New Roman" w:hAnsi="Times New Roman"/>
          <w:sz w:val="24"/>
          <w:szCs w:val="24"/>
        </w:rPr>
        <w:t>___________________________________________________</w:t>
      </w:r>
    </w:p>
    <w:p w14:paraId="7F0D0138" w14:textId="77777777" w:rsidR="00977194" w:rsidRPr="006C2979" w:rsidRDefault="00977194" w:rsidP="00977194">
      <w:pPr>
        <w:numPr>
          <w:ilvl w:val="0"/>
          <w:numId w:val="1"/>
        </w:numPr>
        <w:suppressAutoHyphens/>
        <w:spacing w:after="0" w:line="240" w:lineRule="auto"/>
        <w:jc w:val="center"/>
        <w:rPr>
          <w:rFonts w:ascii="Times New Roman" w:eastAsia="Book Antiqua" w:hAnsi="Times New Roman"/>
          <w:b/>
          <w:sz w:val="24"/>
          <w:szCs w:val="24"/>
        </w:rPr>
      </w:pPr>
      <w:r w:rsidRPr="006C2979">
        <w:rPr>
          <w:rFonts w:ascii="Times New Roman" w:eastAsia="Book Antiqua" w:hAnsi="Times New Roman"/>
          <w:b/>
          <w:sz w:val="24"/>
          <w:szCs w:val="24"/>
        </w:rPr>
        <w:t>Flávio Eduardo Rosa</w:t>
      </w:r>
    </w:p>
    <w:p w14:paraId="30F4B02A" w14:textId="77777777" w:rsidR="00977194" w:rsidRPr="006C2979"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6C2979">
        <w:rPr>
          <w:rFonts w:ascii="Times New Roman" w:eastAsia="Book Antiqua" w:hAnsi="Times New Roman"/>
          <w:sz w:val="24"/>
          <w:szCs w:val="24"/>
        </w:rPr>
        <w:t>Secretário de Planejamento e Gestão</w:t>
      </w:r>
    </w:p>
    <w:p w14:paraId="3617079C"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6C2979">
        <w:rPr>
          <w:rFonts w:ascii="Times New Roman" w:eastAsia="Book Antiqua" w:hAnsi="Times New Roman"/>
          <w:sz w:val="24"/>
          <w:szCs w:val="24"/>
        </w:rPr>
        <w:t>Prefeitura de Itaguara – MG</w:t>
      </w:r>
    </w:p>
    <w:p w14:paraId="2C8BC909" w14:textId="77777777" w:rsidR="00977194" w:rsidRDefault="00977194" w:rsidP="00977194">
      <w:pPr>
        <w:suppressAutoHyphens/>
        <w:spacing w:after="0" w:line="240" w:lineRule="auto"/>
        <w:jc w:val="center"/>
        <w:rPr>
          <w:rFonts w:ascii="Times New Roman" w:eastAsia="Book Antiqua" w:hAnsi="Times New Roman"/>
          <w:sz w:val="24"/>
          <w:szCs w:val="24"/>
        </w:rPr>
      </w:pPr>
    </w:p>
    <w:p w14:paraId="09AC1E30" w14:textId="77777777" w:rsidR="00977194" w:rsidRDefault="00977194" w:rsidP="00977194">
      <w:pPr>
        <w:suppressAutoHyphens/>
        <w:spacing w:after="0" w:line="240" w:lineRule="auto"/>
        <w:jc w:val="center"/>
        <w:rPr>
          <w:rFonts w:ascii="Times New Roman" w:eastAsia="Book Antiqua" w:hAnsi="Times New Roman"/>
          <w:sz w:val="24"/>
          <w:szCs w:val="24"/>
        </w:rPr>
      </w:pPr>
    </w:p>
    <w:p w14:paraId="2B0EC898" w14:textId="77777777" w:rsidR="00977194" w:rsidRPr="00410ABD" w:rsidRDefault="00977194" w:rsidP="00977194">
      <w:pPr>
        <w:spacing w:after="0"/>
        <w:ind w:left="170" w:right="113"/>
        <w:jc w:val="center"/>
        <w:rPr>
          <w:rFonts w:ascii="Times New Roman" w:hAnsi="Times New Roman"/>
        </w:rPr>
      </w:pPr>
      <w:r w:rsidRPr="00410ABD">
        <w:rPr>
          <w:rFonts w:ascii="Times New Roman" w:hAnsi="Times New Roman"/>
        </w:rPr>
        <w:t>______________________________________________</w:t>
      </w:r>
    </w:p>
    <w:p w14:paraId="713228B0" w14:textId="77777777" w:rsidR="00977194" w:rsidRPr="00410ABD" w:rsidRDefault="00977194" w:rsidP="00977194">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lastRenderedPageBreak/>
        <w:t>Luan Brenner Gonçalves de Morais</w:t>
      </w:r>
    </w:p>
    <w:p w14:paraId="2C4FCDFE" w14:textId="77777777" w:rsidR="00977194" w:rsidRPr="00410ABD"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Secretario Municipal de Infraestrutura,</w:t>
      </w:r>
    </w:p>
    <w:p w14:paraId="0C9E4C0A" w14:textId="77777777" w:rsidR="00977194" w:rsidRPr="00410ABD"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Limpeza Urbana, Agropecuária, Meio Ambiente e </w:t>
      </w:r>
      <w:proofErr w:type="gramStart"/>
      <w:r w:rsidRPr="00410ABD">
        <w:rPr>
          <w:rFonts w:ascii="Times New Roman" w:eastAsia="Book Antiqua" w:hAnsi="Times New Roman"/>
          <w:sz w:val="24"/>
          <w:szCs w:val="24"/>
        </w:rPr>
        <w:t>Trânsito</w:t>
      </w:r>
      <w:proofErr w:type="gramEnd"/>
    </w:p>
    <w:p w14:paraId="2FD7C90A"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04486153" w14:textId="77777777" w:rsidR="00977194" w:rsidRDefault="00977194" w:rsidP="00977194">
      <w:pPr>
        <w:suppressAutoHyphens/>
        <w:spacing w:after="0" w:line="240" w:lineRule="auto"/>
        <w:jc w:val="center"/>
        <w:rPr>
          <w:rFonts w:ascii="Times New Roman" w:eastAsia="Book Antiqua" w:hAnsi="Times New Roman"/>
          <w:sz w:val="24"/>
          <w:szCs w:val="24"/>
        </w:rPr>
      </w:pPr>
    </w:p>
    <w:p w14:paraId="67CA54B6" w14:textId="77777777" w:rsidR="00977194" w:rsidRDefault="00977194" w:rsidP="00977194">
      <w:pPr>
        <w:suppressAutoHyphens/>
        <w:spacing w:after="0" w:line="240" w:lineRule="auto"/>
        <w:jc w:val="center"/>
        <w:rPr>
          <w:rFonts w:ascii="Times New Roman" w:eastAsia="Book Antiqua" w:hAnsi="Times New Roman"/>
          <w:sz w:val="24"/>
          <w:szCs w:val="24"/>
        </w:rPr>
      </w:pPr>
    </w:p>
    <w:p w14:paraId="5820C6B9" w14:textId="77777777" w:rsidR="00977194" w:rsidRPr="00410ABD" w:rsidRDefault="00977194" w:rsidP="00977194">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7C7483AA" w14:textId="77777777" w:rsidR="00977194" w:rsidRPr="00356400" w:rsidRDefault="00977194" w:rsidP="00977194">
      <w:pPr>
        <w:numPr>
          <w:ilvl w:val="0"/>
          <w:numId w:val="1"/>
        </w:numPr>
        <w:suppressAutoHyphens/>
        <w:spacing w:after="0" w:line="240" w:lineRule="auto"/>
        <w:jc w:val="center"/>
        <w:rPr>
          <w:rFonts w:ascii="Times New Roman" w:eastAsia="Book Antiqua" w:hAnsi="Times New Roman"/>
          <w:b/>
          <w:sz w:val="24"/>
          <w:szCs w:val="24"/>
        </w:rPr>
      </w:pPr>
      <w:r w:rsidRPr="00356400">
        <w:rPr>
          <w:rFonts w:ascii="Times New Roman" w:eastAsia="Book Antiqua" w:hAnsi="Times New Roman"/>
          <w:b/>
          <w:sz w:val="24"/>
          <w:szCs w:val="24"/>
        </w:rPr>
        <w:t>Maria Lucíola de Andrade Oliveira</w:t>
      </w:r>
    </w:p>
    <w:p w14:paraId="1CEC1682"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Municipal de </w:t>
      </w:r>
      <w:r>
        <w:rPr>
          <w:rFonts w:ascii="Times New Roman" w:eastAsia="Book Antiqua" w:hAnsi="Times New Roman"/>
          <w:sz w:val="24"/>
          <w:szCs w:val="24"/>
        </w:rPr>
        <w:t>Educação</w:t>
      </w:r>
    </w:p>
    <w:p w14:paraId="2828358C"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299AF7CE" w14:textId="77777777" w:rsidR="00977194" w:rsidRPr="00410ABD" w:rsidRDefault="00977194" w:rsidP="00977194">
      <w:pPr>
        <w:numPr>
          <w:ilvl w:val="0"/>
          <w:numId w:val="1"/>
        </w:numPr>
        <w:suppressAutoHyphens/>
        <w:spacing w:after="0" w:line="240" w:lineRule="auto"/>
        <w:jc w:val="center"/>
        <w:rPr>
          <w:rFonts w:ascii="Times New Roman" w:eastAsia="Book Antiqua" w:hAnsi="Times New Roman"/>
          <w:sz w:val="24"/>
          <w:szCs w:val="24"/>
        </w:rPr>
      </w:pPr>
    </w:p>
    <w:p w14:paraId="3921594D" w14:textId="77777777" w:rsidR="00977194" w:rsidRDefault="00977194" w:rsidP="00977194">
      <w:pPr>
        <w:suppressAutoHyphens/>
        <w:spacing w:after="0" w:line="240" w:lineRule="auto"/>
        <w:jc w:val="center"/>
        <w:rPr>
          <w:rFonts w:ascii="Times New Roman" w:eastAsia="Book Antiqua" w:hAnsi="Times New Roman"/>
          <w:sz w:val="24"/>
          <w:szCs w:val="24"/>
        </w:rPr>
      </w:pPr>
    </w:p>
    <w:p w14:paraId="4F6BB30B" w14:textId="77777777" w:rsidR="00977194" w:rsidRPr="00410ABD" w:rsidRDefault="00977194" w:rsidP="00977194">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71C07F31" w14:textId="77777777" w:rsidR="00977194" w:rsidRPr="00410ABD" w:rsidRDefault="00977194" w:rsidP="00977194">
      <w:pPr>
        <w:numPr>
          <w:ilvl w:val="0"/>
          <w:numId w:val="1"/>
        </w:numPr>
        <w:suppressAutoHyphens/>
        <w:spacing w:after="0" w:line="240" w:lineRule="auto"/>
        <w:jc w:val="center"/>
        <w:rPr>
          <w:rFonts w:ascii="Times New Roman" w:eastAsia="Book Antiqua" w:hAnsi="Times New Roman"/>
          <w:b/>
          <w:sz w:val="24"/>
          <w:szCs w:val="24"/>
        </w:rPr>
      </w:pPr>
      <w:proofErr w:type="spellStart"/>
      <w:r>
        <w:rPr>
          <w:rFonts w:ascii="Times New Roman" w:eastAsia="Book Antiqua" w:hAnsi="Times New Roman"/>
          <w:b/>
          <w:sz w:val="24"/>
          <w:szCs w:val="24"/>
        </w:rPr>
        <w:t>Chistian</w:t>
      </w:r>
      <w:proofErr w:type="spellEnd"/>
      <w:r>
        <w:rPr>
          <w:rFonts w:ascii="Times New Roman" w:eastAsia="Book Antiqua" w:hAnsi="Times New Roman"/>
          <w:b/>
          <w:sz w:val="24"/>
          <w:szCs w:val="24"/>
        </w:rPr>
        <w:t xml:space="preserve"> </w:t>
      </w:r>
      <w:proofErr w:type="spellStart"/>
      <w:r>
        <w:rPr>
          <w:rFonts w:ascii="Times New Roman" w:eastAsia="Book Antiqua" w:hAnsi="Times New Roman"/>
          <w:b/>
          <w:sz w:val="24"/>
          <w:szCs w:val="24"/>
        </w:rPr>
        <w:t>Chebly</w:t>
      </w:r>
      <w:proofErr w:type="spellEnd"/>
      <w:r>
        <w:rPr>
          <w:rFonts w:ascii="Times New Roman" w:eastAsia="Book Antiqua" w:hAnsi="Times New Roman"/>
          <w:b/>
          <w:sz w:val="24"/>
          <w:szCs w:val="24"/>
        </w:rPr>
        <w:t xml:space="preserve"> Prata Lima</w:t>
      </w:r>
    </w:p>
    <w:p w14:paraId="00DC5E9C"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Secretário </w:t>
      </w:r>
      <w:r>
        <w:rPr>
          <w:rFonts w:ascii="Times New Roman" w:eastAsia="Book Antiqua" w:hAnsi="Times New Roman"/>
          <w:sz w:val="24"/>
          <w:szCs w:val="24"/>
        </w:rPr>
        <w:t>Municipal de Saúde</w:t>
      </w:r>
    </w:p>
    <w:p w14:paraId="2126380D"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2411919" w14:textId="77777777" w:rsidR="00977194" w:rsidRDefault="00977194" w:rsidP="00977194">
      <w:pPr>
        <w:spacing w:after="0"/>
        <w:ind w:left="170" w:right="113"/>
        <w:rPr>
          <w:rFonts w:ascii="Times New Roman" w:hAnsi="Times New Roman"/>
        </w:rPr>
      </w:pPr>
    </w:p>
    <w:p w14:paraId="266CB946" w14:textId="77777777" w:rsidR="00977194" w:rsidRDefault="00977194" w:rsidP="00977194">
      <w:pPr>
        <w:spacing w:after="0"/>
        <w:ind w:left="170" w:right="113"/>
        <w:rPr>
          <w:rFonts w:ascii="Times New Roman" w:hAnsi="Times New Roman"/>
        </w:rPr>
      </w:pPr>
    </w:p>
    <w:p w14:paraId="340C84DA" w14:textId="77777777" w:rsidR="00977194" w:rsidRPr="00410ABD" w:rsidRDefault="00977194" w:rsidP="00977194">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F51718A" w14:textId="77777777" w:rsidR="00977194" w:rsidRPr="005641BD"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5641BD">
        <w:rPr>
          <w:rFonts w:ascii="Times New Roman" w:eastAsia="Book Antiqua" w:hAnsi="Times New Roman"/>
          <w:b/>
          <w:sz w:val="24"/>
          <w:szCs w:val="24"/>
        </w:rPr>
        <w:t>Cláudio Augusto Siqueira Ribeiro</w:t>
      </w:r>
    </w:p>
    <w:p w14:paraId="527DACE0"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Secretário </w:t>
      </w:r>
      <w:r>
        <w:rPr>
          <w:rFonts w:ascii="Times New Roman" w:eastAsia="Book Antiqua" w:hAnsi="Times New Roman"/>
          <w:sz w:val="24"/>
          <w:szCs w:val="24"/>
        </w:rPr>
        <w:t>Municipal de Esportes</w:t>
      </w:r>
    </w:p>
    <w:p w14:paraId="3A5DDCE0"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3DEF4C80" w14:textId="77777777" w:rsidR="00977194" w:rsidRDefault="00977194" w:rsidP="00977194">
      <w:pPr>
        <w:spacing w:after="0"/>
        <w:ind w:left="170" w:right="113"/>
        <w:rPr>
          <w:rFonts w:ascii="Times New Roman" w:hAnsi="Times New Roman"/>
        </w:rPr>
      </w:pPr>
    </w:p>
    <w:p w14:paraId="2D9AE722" w14:textId="77777777" w:rsidR="00826B0C" w:rsidRDefault="00826B0C" w:rsidP="00977194">
      <w:pPr>
        <w:spacing w:after="0"/>
        <w:ind w:left="170" w:right="113"/>
        <w:rPr>
          <w:rFonts w:ascii="Times New Roman" w:hAnsi="Times New Roman"/>
        </w:rPr>
      </w:pPr>
    </w:p>
    <w:p w14:paraId="26B11AAE" w14:textId="42FAE11D" w:rsidR="00977194" w:rsidRPr="00410ABD" w:rsidRDefault="00977194" w:rsidP="00826B0C">
      <w:pPr>
        <w:spacing w:after="0" w:line="240" w:lineRule="auto"/>
        <w:jc w:val="center"/>
        <w:rPr>
          <w:rFonts w:ascii="Times New Roman" w:hAnsi="Times New Roman"/>
        </w:rPr>
      </w:pPr>
      <w:r w:rsidRPr="00410ABD">
        <w:rPr>
          <w:rFonts w:ascii="Times New Roman" w:hAnsi="Times New Roman"/>
        </w:rPr>
        <w:t>___________________________________________________</w:t>
      </w:r>
    </w:p>
    <w:p w14:paraId="735955D5" w14:textId="77777777" w:rsidR="00977194" w:rsidRPr="005641BD"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5641BD">
        <w:rPr>
          <w:rFonts w:ascii="Times New Roman" w:eastAsia="Book Antiqua" w:hAnsi="Times New Roman"/>
          <w:b/>
          <w:sz w:val="24"/>
          <w:szCs w:val="24"/>
        </w:rPr>
        <w:t>Jurema Neide da Silva</w:t>
      </w:r>
    </w:p>
    <w:p w14:paraId="453EB74D"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w:t>
      </w:r>
      <w:r>
        <w:rPr>
          <w:rFonts w:ascii="Times New Roman" w:eastAsia="Book Antiqua" w:hAnsi="Times New Roman"/>
          <w:sz w:val="24"/>
          <w:szCs w:val="24"/>
        </w:rPr>
        <w:t>Municipal de Assistência Social</w:t>
      </w:r>
    </w:p>
    <w:p w14:paraId="120AE69B"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473D95C9" w14:textId="77777777" w:rsidR="00977194" w:rsidRDefault="00977194" w:rsidP="00977194">
      <w:pPr>
        <w:spacing w:after="0"/>
        <w:ind w:left="170" w:right="113"/>
        <w:rPr>
          <w:rFonts w:ascii="Times New Roman" w:hAnsi="Times New Roman"/>
        </w:rPr>
      </w:pPr>
    </w:p>
    <w:p w14:paraId="20A812D1" w14:textId="77777777" w:rsidR="00977194" w:rsidRDefault="00977194" w:rsidP="00977194">
      <w:pPr>
        <w:spacing w:after="0"/>
        <w:ind w:left="170" w:right="113"/>
        <w:rPr>
          <w:rFonts w:ascii="Times New Roman" w:hAnsi="Times New Roman"/>
        </w:rPr>
      </w:pPr>
    </w:p>
    <w:p w14:paraId="6AE6AAC0" w14:textId="77777777" w:rsidR="00977194" w:rsidRPr="00410ABD" w:rsidRDefault="00977194" w:rsidP="00977194">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2E3164E3" w14:textId="77777777" w:rsidR="00977194" w:rsidRPr="005641BD"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5641BD">
        <w:rPr>
          <w:rFonts w:ascii="Times New Roman" w:eastAsia="Book Antiqua" w:hAnsi="Times New Roman"/>
          <w:b/>
          <w:sz w:val="24"/>
          <w:szCs w:val="24"/>
        </w:rPr>
        <w:t>Georgiane Silveira</w:t>
      </w:r>
    </w:p>
    <w:p w14:paraId="37F829EA"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w:t>
      </w:r>
      <w:r>
        <w:rPr>
          <w:rFonts w:ascii="Times New Roman" w:eastAsia="Book Antiqua" w:hAnsi="Times New Roman"/>
          <w:sz w:val="24"/>
          <w:szCs w:val="24"/>
        </w:rPr>
        <w:t>Municipal de Cultura</w:t>
      </w:r>
    </w:p>
    <w:p w14:paraId="466CBA7E" w14:textId="77777777" w:rsidR="00977194" w:rsidRDefault="00977194" w:rsidP="00977194">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023A106B" w14:textId="77777777" w:rsidR="00977194" w:rsidRDefault="00977194">
      <w:pPr>
        <w:spacing w:after="0" w:line="240" w:lineRule="auto"/>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type="page"/>
      </w:r>
    </w:p>
    <w:p w14:paraId="2D2E0596" w14:textId="543B4E5C" w:rsidR="001212E3" w:rsidRPr="00C84DAC"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C84DAC">
        <w:rPr>
          <w:rStyle w:val="Forte"/>
          <w:rFonts w:ascii="Times New Roman" w:eastAsia="Times New Roman" w:hAnsi="Times New Roman"/>
          <w:sz w:val="24"/>
          <w:szCs w:val="24"/>
          <w:lang w:eastAsia="ar-SA"/>
        </w:rPr>
        <w:lastRenderedPageBreak/>
        <w:t>TERMO DE REFERÊNCIA</w:t>
      </w:r>
    </w:p>
    <w:p w14:paraId="20AB79F0" w14:textId="6D71B192" w:rsidR="0067554E" w:rsidRPr="00C84DAC"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C84DAC"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C84DAC">
        <w:rPr>
          <w:rStyle w:val="Forte"/>
          <w:rFonts w:ascii="Times New Roman" w:eastAsia="Times New Roman" w:hAnsi="Times New Roman"/>
          <w:sz w:val="24"/>
          <w:szCs w:val="24"/>
          <w:lang w:eastAsia="ar-SA"/>
        </w:rPr>
        <w:t xml:space="preserve">1. </w:t>
      </w:r>
      <w:r w:rsidR="0067554E" w:rsidRPr="00C84DAC">
        <w:rPr>
          <w:rStyle w:val="Forte"/>
          <w:rFonts w:ascii="Times New Roman" w:eastAsia="Times New Roman" w:hAnsi="Times New Roman"/>
          <w:sz w:val="24"/>
          <w:szCs w:val="24"/>
          <w:lang w:eastAsia="ar-SA"/>
        </w:rPr>
        <w:t>OBJETO</w:t>
      </w:r>
      <w:r w:rsidR="0067554E" w:rsidRPr="00C84DAC">
        <w:rPr>
          <w:rStyle w:val="Forte"/>
          <w:rFonts w:ascii="Times New Roman" w:eastAsia="Times New Roman" w:hAnsi="Times New Roman"/>
          <w:b w:val="0"/>
          <w:sz w:val="24"/>
          <w:szCs w:val="24"/>
          <w:lang w:eastAsia="ar-SA"/>
        </w:rPr>
        <w:t xml:space="preserve">: </w:t>
      </w:r>
    </w:p>
    <w:p w14:paraId="32F090D9" w14:textId="4B4B9A8C" w:rsidR="00176861" w:rsidRDefault="006024B1" w:rsidP="00176861">
      <w:pPr>
        <w:suppressAutoHyphens/>
        <w:spacing w:after="0"/>
        <w:jc w:val="both"/>
        <w:rPr>
          <w:rFonts w:ascii="Times New Roman" w:hAnsi="Times New Roman"/>
        </w:rPr>
      </w:pPr>
      <w:r w:rsidRPr="00C84DAC">
        <w:rPr>
          <w:rFonts w:ascii="Times New Roman" w:hAnsi="Times New Roman"/>
        </w:rPr>
        <w:t xml:space="preserve">Contratação de </w:t>
      </w:r>
      <w:r>
        <w:rPr>
          <w:rFonts w:ascii="Times New Roman" w:hAnsi="Times New Roman"/>
        </w:rPr>
        <w:t>fornecedores de alimentos para atendimento de todas as secretarias, merenda escolar, atividades e eventos realizados pela administração municipal.</w:t>
      </w:r>
    </w:p>
    <w:p w14:paraId="2E74B970" w14:textId="77777777" w:rsidR="006024B1" w:rsidRDefault="006024B1" w:rsidP="00176861">
      <w:pPr>
        <w:suppressAutoHyphens/>
        <w:spacing w:after="0"/>
        <w:jc w:val="both"/>
        <w:rPr>
          <w:rFonts w:ascii="Times New Roman" w:hAnsi="Times New Roman"/>
        </w:rPr>
      </w:pPr>
    </w:p>
    <w:p w14:paraId="0CED8FC0" w14:textId="77777777" w:rsidR="00760594" w:rsidRPr="00464F49" w:rsidRDefault="00760594" w:rsidP="00760594">
      <w:pPr>
        <w:suppressAutoHyphens/>
        <w:spacing w:after="0" w:line="240" w:lineRule="auto"/>
        <w:jc w:val="both"/>
        <w:rPr>
          <w:rFonts w:ascii="Times New Roman" w:eastAsia="Times New Roman" w:hAnsi="Times New Roman"/>
          <w:b/>
          <w:bCs/>
          <w:sz w:val="24"/>
          <w:szCs w:val="24"/>
          <w:lang w:eastAsia="ar-SA"/>
        </w:rPr>
      </w:pPr>
      <w:r w:rsidRPr="00464F49">
        <w:rPr>
          <w:rStyle w:val="Forte"/>
          <w:rFonts w:ascii="Times New Roman" w:eastAsia="Times New Roman" w:hAnsi="Times New Roman"/>
          <w:sz w:val="24"/>
          <w:szCs w:val="24"/>
          <w:lang w:eastAsia="ar-SA"/>
        </w:rPr>
        <w:t>1.1. ESPECIFICAÇÕES E QUANTIDADES:</w:t>
      </w:r>
    </w:p>
    <w:p w14:paraId="1FB793C7" w14:textId="77777777" w:rsidR="00B875A9" w:rsidRDefault="00B875A9" w:rsidP="00176861">
      <w:pPr>
        <w:suppressAutoHyphens/>
        <w:spacing w:after="0"/>
        <w:jc w:val="both"/>
        <w:rPr>
          <w:rFonts w:ascii="Times New Roman" w:hAnsi="Times New Roman"/>
        </w:rPr>
      </w:pPr>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9"/>
        <w:gridCol w:w="6797"/>
        <w:gridCol w:w="817"/>
        <w:gridCol w:w="1106"/>
        <w:gridCol w:w="1042"/>
      </w:tblGrid>
      <w:tr w:rsidR="00AB6F6B" w:rsidRPr="00553EA9" w14:paraId="2B072CA7" w14:textId="1303582E" w:rsidTr="00AB6F6B">
        <w:trPr>
          <w:trHeight w:val="186"/>
          <w:jc w:val="center"/>
        </w:trPr>
        <w:tc>
          <w:tcPr>
            <w:tcW w:w="779" w:type="dxa"/>
            <w:shd w:val="clear" w:color="auto" w:fill="auto"/>
            <w:tcMar>
              <w:top w:w="0" w:type="dxa"/>
              <w:left w:w="70" w:type="dxa"/>
              <w:bottom w:w="0" w:type="dxa"/>
              <w:right w:w="70" w:type="dxa"/>
            </w:tcMar>
          </w:tcPr>
          <w:p w14:paraId="20A498C6" w14:textId="77777777" w:rsidR="00AB6F6B" w:rsidRPr="00553EA9" w:rsidRDefault="00AB6F6B"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Item</w:t>
            </w:r>
          </w:p>
        </w:tc>
        <w:tc>
          <w:tcPr>
            <w:tcW w:w="6797" w:type="dxa"/>
            <w:shd w:val="clear" w:color="auto" w:fill="auto"/>
            <w:tcMar>
              <w:top w:w="0" w:type="dxa"/>
              <w:left w:w="70" w:type="dxa"/>
              <w:bottom w:w="0" w:type="dxa"/>
              <w:right w:w="70" w:type="dxa"/>
            </w:tcMar>
          </w:tcPr>
          <w:p w14:paraId="6585AD95" w14:textId="77777777" w:rsidR="00AB6F6B" w:rsidRPr="00553EA9" w:rsidRDefault="00AB6F6B"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Especificação do alimento</w:t>
            </w:r>
          </w:p>
        </w:tc>
        <w:tc>
          <w:tcPr>
            <w:tcW w:w="817" w:type="dxa"/>
          </w:tcPr>
          <w:p w14:paraId="54611C2C" w14:textId="77777777" w:rsidR="00AB6F6B" w:rsidRPr="00553EA9" w:rsidRDefault="00AB6F6B"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Unidade</w:t>
            </w:r>
          </w:p>
        </w:tc>
        <w:tc>
          <w:tcPr>
            <w:tcW w:w="1106" w:type="dxa"/>
          </w:tcPr>
          <w:p w14:paraId="2C82A52B" w14:textId="77777777" w:rsidR="00AB6F6B" w:rsidRPr="00553EA9" w:rsidRDefault="00AB6F6B" w:rsidP="002E4AD2">
            <w:pPr>
              <w:pStyle w:val="SemEspaamento"/>
              <w:jc w:val="center"/>
              <w:rPr>
                <w:rFonts w:ascii="Times New Roman" w:hAnsi="Times New Roman" w:cs="Times New Roman"/>
                <w:b/>
                <w:sz w:val="20"/>
                <w:szCs w:val="20"/>
              </w:rPr>
            </w:pPr>
            <w:r w:rsidRPr="00553EA9">
              <w:rPr>
                <w:rFonts w:ascii="Times New Roman" w:hAnsi="Times New Roman" w:cs="Times New Roman"/>
                <w:b/>
                <w:sz w:val="20"/>
                <w:szCs w:val="20"/>
              </w:rPr>
              <w:t>Quantidade</w:t>
            </w:r>
          </w:p>
        </w:tc>
        <w:tc>
          <w:tcPr>
            <w:tcW w:w="1042" w:type="dxa"/>
          </w:tcPr>
          <w:p w14:paraId="025A8B05" w14:textId="178EF03C" w:rsidR="00AB6F6B" w:rsidRPr="00553EA9" w:rsidRDefault="00AB6F6B" w:rsidP="002E4AD2">
            <w:pPr>
              <w:pStyle w:val="SemEspaamento"/>
              <w:jc w:val="center"/>
              <w:rPr>
                <w:rFonts w:ascii="Times New Roman" w:hAnsi="Times New Roman" w:cs="Times New Roman"/>
                <w:b/>
                <w:sz w:val="20"/>
                <w:szCs w:val="20"/>
              </w:rPr>
            </w:pPr>
            <w:r>
              <w:rPr>
                <w:rFonts w:ascii="Times New Roman" w:hAnsi="Times New Roman" w:cs="Times New Roman"/>
                <w:b/>
                <w:sz w:val="20"/>
                <w:szCs w:val="20"/>
              </w:rPr>
              <w:t>Total Estimado</w:t>
            </w:r>
          </w:p>
        </w:tc>
      </w:tr>
      <w:tr w:rsidR="00AB6F6B" w:rsidRPr="00553EA9" w14:paraId="656350EE" w14:textId="6693FC08" w:rsidTr="00AB6F6B">
        <w:trPr>
          <w:trHeight w:val="282"/>
          <w:jc w:val="center"/>
        </w:trPr>
        <w:tc>
          <w:tcPr>
            <w:tcW w:w="779" w:type="dxa"/>
            <w:shd w:val="clear" w:color="auto" w:fill="auto"/>
            <w:tcMar>
              <w:top w:w="0" w:type="dxa"/>
              <w:left w:w="70" w:type="dxa"/>
              <w:bottom w:w="0" w:type="dxa"/>
              <w:right w:w="70" w:type="dxa"/>
            </w:tcMar>
            <w:vAlign w:val="center"/>
          </w:tcPr>
          <w:p w14:paraId="4D48C7D4"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C26DC9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ABACAXI de 1ª qualidade, tamanho médio ou grande. Transportados em monoblocos plásticos frestados.</w:t>
            </w:r>
          </w:p>
        </w:tc>
        <w:tc>
          <w:tcPr>
            <w:tcW w:w="817" w:type="dxa"/>
            <w:vAlign w:val="center"/>
          </w:tcPr>
          <w:p w14:paraId="79E97F1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0DBEA24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c>
          <w:tcPr>
            <w:tcW w:w="1042" w:type="dxa"/>
            <w:vAlign w:val="center"/>
          </w:tcPr>
          <w:p w14:paraId="5638A81B" w14:textId="44DFEF21"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3.158,00</w:t>
            </w:r>
          </w:p>
        </w:tc>
      </w:tr>
      <w:tr w:rsidR="00AB6F6B" w:rsidRPr="00553EA9" w14:paraId="1537C001" w14:textId="5696058C" w:rsidTr="00AB6F6B">
        <w:trPr>
          <w:trHeight w:val="275"/>
          <w:jc w:val="center"/>
        </w:trPr>
        <w:tc>
          <w:tcPr>
            <w:tcW w:w="779" w:type="dxa"/>
            <w:shd w:val="clear" w:color="auto" w:fill="auto"/>
            <w:tcMar>
              <w:top w:w="0" w:type="dxa"/>
              <w:left w:w="70" w:type="dxa"/>
              <w:bottom w:w="0" w:type="dxa"/>
              <w:right w:w="70" w:type="dxa"/>
            </w:tcMar>
            <w:vAlign w:val="center"/>
          </w:tcPr>
          <w:p w14:paraId="2E24B8F1"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1D7C06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ABACATE de 1ª qualidade, tamanho médio, produto deverá ser entregue verde ou de vez.</w:t>
            </w:r>
          </w:p>
        </w:tc>
        <w:tc>
          <w:tcPr>
            <w:tcW w:w="817" w:type="dxa"/>
            <w:vAlign w:val="center"/>
          </w:tcPr>
          <w:p w14:paraId="5CFD1AD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74FC7C4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545FC1B8" w14:textId="11183D9D"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1.234,00</w:t>
            </w:r>
          </w:p>
        </w:tc>
      </w:tr>
      <w:tr w:rsidR="00AB6F6B" w:rsidRPr="00553EA9" w14:paraId="2AF10AC0" w14:textId="7897A554" w:rsidTr="00AB6F6B">
        <w:trPr>
          <w:trHeight w:val="323"/>
          <w:jc w:val="center"/>
        </w:trPr>
        <w:tc>
          <w:tcPr>
            <w:tcW w:w="779" w:type="dxa"/>
            <w:shd w:val="clear" w:color="auto" w:fill="auto"/>
            <w:tcMar>
              <w:top w:w="0" w:type="dxa"/>
              <w:left w:w="70" w:type="dxa"/>
              <w:bottom w:w="0" w:type="dxa"/>
              <w:right w:w="70" w:type="dxa"/>
            </w:tcMar>
            <w:vAlign w:val="center"/>
          </w:tcPr>
          <w:p w14:paraId="16CD998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8881F4B"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ADOÇANTE líquido contendo </w:t>
            </w:r>
            <w:proofErr w:type="spellStart"/>
            <w:r w:rsidRPr="00553EA9">
              <w:rPr>
                <w:rFonts w:ascii="Times New Roman" w:hAnsi="Times New Roman" w:cs="Times New Roman"/>
                <w:sz w:val="20"/>
                <w:szCs w:val="20"/>
              </w:rPr>
              <w:t>Stevia</w:t>
            </w:r>
            <w:proofErr w:type="spellEnd"/>
            <w:r w:rsidRPr="00553EA9">
              <w:rPr>
                <w:rFonts w:ascii="Times New Roman" w:hAnsi="Times New Roman" w:cs="Times New Roman"/>
                <w:sz w:val="20"/>
                <w:szCs w:val="20"/>
              </w:rPr>
              <w:t xml:space="preserve">. Não contendo quantidade significativa de carboidratos, proteínas, gorduras totais, gorduras saturadas, gordura </w:t>
            </w:r>
            <w:proofErr w:type="spellStart"/>
            <w:r w:rsidRPr="00553EA9">
              <w:rPr>
                <w:rFonts w:ascii="Times New Roman" w:hAnsi="Times New Roman" w:cs="Times New Roman"/>
                <w:sz w:val="20"/>
                <w:szCs w:val="20"/>
              </w:rPr>
              <w:t>trans</w:t>
            </w:r>
            <w:proofErr w:type="spellEnd"/>
            <w:r w:rsidRPr="00553EA9">
              <w:rPr>
                <w:rFonts w:ascii="Times New Roman" w:hAnsi="Times New Roman" w:cs="Times New Roman"/>
                <w:sz w:val="20"/>
                <w:szCs w:val="20"/>
              </w:rPr>
              <w:t xml:space="preserve">, fibra alimentar e sódio. </w:t>
            </w:r>
            <w:r>
              <w:rPr>
                <w:rFonts w:ascii="Times New Roman" w:hAnsi="Times New Roman" w:cs="Times New Roman"/>
                <w:sz w:val="20"/>
                <w:szCs w:val="20"/>
              </w:rPr>
              <w:t xml:space="preserve">Embalagem de </w:t>
            </w:r>
            <w:proofErr w:type="gramStart"/>
            <w:r w:rsidRPr="00553EA9">
              <w:rPr>
                <w:rFonts w:ascii="Times New Roman" w:hAnsi="Times New Roman" w:cs="Times New Roman"/>
                <w:sz w:val="20"/>
                <w:szCs w:val="20"/>
              </w:rPr>
              <w:t>100ml</w:t>
            </w:r>
            <w:proofErr w:type="gramEnd"/>
            <w:r>
              <w:rPr>
                <w:rFonts w:ascii="Times New Roman" w:hAnsi="Times New Roman" w:cs="Times New Roman"/>
                <w:sz w:val="20"/>
                <w:szCs w:val="20"/>
              </w:rPr>
              <w:t>.</w:t>
            </w:r>
          </w:p>
        </w:tc>
        <w:tc>
          <w:tcPr>
            <w:tcW w:w="817" w:type="dxa"/>
            <w:vAlign w:val="center"/>
          </w:tcPr>
          <w:p w14:paraId="49256A1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3B64F3F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120</w:t>
            </w:r>
          </w:p>
        </w:tc>
        <w:tc>
          <w:tcPr>
            <w:tcW w:w="1042" w:type="dxa"/>
            <w:vAlign w:val="center"/>
          </w:tcPr>
          <w:p w14:paraId="6CAE8086" w14:textId="6A006036"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851,20</w:t>
            </w:r>
          </w:p>
        </w:tc>
      </w:tr>
      <w:tr w:rsidR="00AB6F6B" w:rsidRPr="00553EA9" w14:paraId="1F2E52A6" w14:textId="7D857C01" w:rsidTr="00AB6F6B">
        <w:trPr>
          <w:trHeight w:val="120"/>
          <w:jc w:val="center"/>
        </w:trPr>
        <w:tc>
          <w:tcPr>
            <w:tcW w:w="779" w:type="dxa"/>
            <w:shd w:val="clear" w:color="auto" w:fill="auto"/>
            <w:tcMar>
              <w:top w:w="0" w:type="dxa"/>
              <w:left w:w="70" w:type="dxa"/>
              <w:bottom w:w="0" w:type="dxa"/>
              <w:right w:w="70" w:type="dxa"/>
            </w:tcMar>
            <w:vAlign w:val="center"/>
          </w:tcPr>
          <w:p w14:paraId="7C36396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745BDA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AÇÚCAR </w:t>
            </w:r>
            <w:proofErr w:type="gramStart"/>
            <w:r w:rsidRPr="00553EA9">
              <w:rPr>
                <w:rFonts w:ascii="Times New Roman" w:hAnsi="Times New Roman" w:cs="Times New Roman"/>
                <w:sz w:val="20"/>
                <w:szCs w:val="20"/>
              </w:rPr>
              <w:t xml:space="preserve">CRISTAL </w:t>
            </w:r>
            <w:proofErr w:type="spellStart"/>
            <w:r w:rsidRPr="00553EA9">
              <w:rPr>
                <w:rFonts w:ascii="Times New Roman" w:hAnsi="Times New Roman" w:cs="Times New Roman"/>
                <w:sz w:val="20"/>
                <w:szCs w:val="20"/>
              </w:rPr>
              <w:t>cristal</w:t>
            </w:r>
            <w:proofErr w:type="spellEnd"/>
            <w:proofErr w:type="gramEnd"/>
            <w:r w:rsidRPr="00553EA9">
              <w:rPr>
                <w:rFonts w:ascii="Times New Roman" w:hAnsi="Times New Roman" w:cs="Times New Roman"/>
                <w:sz w:val="20"/>
                <w:szCs w:val="20"/>
              </w:rPr>
              <w:t xml:space="preserve"> branco, puro e natural, embalado em sacos de polietileno transparente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w:t>
            </w:r>
            <w:smartTag w:uri="urn:schemas-microsoft-com:office:smarttags" w:element="metricconverter">
              <w:smartTagPr>
                <w:attr w:name="ProductID" w:val="5 kg"/>
              </w:smartTagPr>
              <w:r w:rsidRPr="00553EA9">
                <w:rPr>
                  <w:rFonts w:ascii="Times New Roman" w:hAnsi="Times New Roman" w:cs="Times New Roman"/>
                  <w:sz w:val="20"/>
                  <w:szCs w:val="20"/>
                </w:rPr>
                <w:t>5 kg</w:t>
              </w:r>
            </w:smartTag>
          </w:p>
        </w:tc>
        <w:tc>
          <w:tcPr>
            <w:tcW w:w="817" w:type="dxa"/>
            <w:vAlign w:val="center"/>
          </w:tcPr>
          <w:p w14:paraId="5988716D" w14:textId="77777777" w:rsidR="00AB6F6B" w:rsidRPr="00553EA9" w:rsidRDefault="00AB6F6B" w:rsidP="00AB6F6B">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06" w:type="dxa"/>
            <w:vAlign w:val="center"/>
          </w:tcPr>
          <w:p w14:paraId="6274355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1250</w:t>
            </w:r>
          </w:p>
        </w:tc>
        <w:tc>
          <w:tcPr>
            <w:tcW w:w="1042" w:type="dxa"/>
            <w:vAlign w:val="center"/>
          </w:tcPr>
          <w:p w14:paraId="04F31ECA" w14:textId="2B77EFF4"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21.400,00</w:t>
            </w:r>
          </w:p>
        </w:tc>
      </w:tr>
      <w:tr w:rsidR="00AB6F6B" w:rsidRPr="00553EA9" w14:paraId="33C4A083" w14:textId="7DF0D890" w:rsidTr="00AB6F6B">
        <w:trPr>
          <w:trHeight w:val="152"/>
          <w:jc w:val="center"/>
        </w:trPr>
        <w:tc>
          <w:tcPr>
            <w:tcW w:w="779" w:type="dxa"/>
            <w:shd w:val="clear" w:color="auto" w:fill="auto"/>
            <w:tcMar>
              <w:top w:w="0" w:type="dxa"/>
              <w:left w:w="70" w:type="dxa"/>
              <w:bottom w:w="0" w:type="dxa"/>
              <w:right w:w="70" w:type="dxa"/>
            </w:tcMar>
            <w:vAlign w:val="center"/>
          </w:tcPr>
          <w:p w14:paraId="4F25653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8A82686"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ALFACE de 1ª qualidade, tamanho médio, livre de amassados, mofo e partes estragadas.</w:t>
            </w:r>
          </w:p>
        </w:tc>
        <w:tc>
          <w:tcPr>
            <w:tcW w:w="817" w:type="dxa"/>
            <w:vAlign w:val="center"/>
          </w:tcPr>
          <w:p w14:paraId="15DACA1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Pés</w:t>
            </w:r>
          </w:p>
        </w:tc>
        <w:tc>
          <w:tcPr>
            <w:tcW w:w="1106" w:type="dxa"/>
            <w:vAlign w:val="center"/>
          </w:tcPr>
          <w:p w14:paraId="0587549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1BB0FA76" w14:textId="333D328B"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686,50</w:t>
            </w:r>
          </w:p>
        </w:tc>
      </w:tr>
      <w:tr w:rsidR="00AB6F6B" w:rsidRPr="00553EA9" w14:paraId="46A6D245" w14:textId="6F8534F1" w:rsidTr="00AB6F6B">
        <w:trPr>
          <w:trHeight w:val="60"/>
          <w:jc w:val="center"/>
        </w:trPr>
        <w:tc>
          <w:tcPr>
            <w:tcW w:w="779" w:type="dxa"/>
            <w:shd w:val="clear" w:color="auto" w:fill="auto"/>
            <w:tcMar>
              <w:top w:w="0" w:type="dxa"/>
              <w:left w:w="70" w:type="dxa"/>
              <w:bottom w:w="0" w:type="dxa"/>
              <w:right w:w="70" w:type="dxa"/>
            </w:tcMar>
            <w:vAlign w:val="center"/>
          </w:tcPr>
          <w:p w14:paraId="194E86E7"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49A001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ALHO fresco, tamanho grande, coloração característica, sem estragos.</w:t>
            </w:r>
          </w:p>
        </w:tc>
        <w:tc>
          <w:tcPr>
            <w:tcW w:w="817" w:type="dxa"/>
            <w:vAlign w:val="center"/>
          </w:tcPr>
          <w:p w14:paraId="5301763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7A205D4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150</w:t>
            </w:r>
          </w:p>
        </w:tc>
        <w:tc>
          <w:tcPr>
            <w:tcW w:w="1042" w:type="dxa"/>
            <w:vAlign w:val="center"/>
          </w:tcPr>
          <w:p w14:paraId="644CE49B" w14:textId="4DC8BC3D"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4.410,75</w:t>
            </w:r>
          </w:p>
        </w:tc>
      </w:tr>
      <w:tr w:rsidR="00AB6F6B" w:rsidRPr="00553EA9" w14:paraId="1B191E05" w14:textId="74EAED3D" w:rsidTr="00AB6F6B">
        <w:trPr>
          <w:trHeight w:val="150"/>
          <w:jc w:val="center"/>
        </w:trPr>
        <w:tc>
          <w:tcPr>
            <w:tcW w:w="779" w:type="dxa"/>
            <w:shd w:val="clear" w:color="auto" w:fill="auto"/>
            <w:tcMar>
              <w:top w:w="0" w:type="dxa"/>
              <w:left w:w="70" w:type="dxa"/>
              <w:bottom w:w="0" w:type="dxa"/>
              <w:right w:w="70" w:type="dxa"/>
            </w:tcMar>
            <w:vAlign w:val="center"/>
          </w:tcPr>
          <w:p w14:paraId="08DD6F8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20BFB9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ALMEIRÃO de 1ª qualidade, tamanho médio, livre de amassados e folhas estragadas.</w:t>
            </w:r>
          </w:p>
        </w:tc>
        <w:tc>
          <w:tcPr>
            <w:tcW w:w="817" w:type="dxa"/>
            <w:vAlign w:val="center"/>
          </w:tcPr>
          <w:p w14:paraId="10C075A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Pés</w:t>
            </w:r>
          </w:p>
        </w:tc>
        <w:tc>
          <w:tcPr>
            <w:tcW w:w="1106" w:type="dxa"/>
            <w:vAlign w:val="center"/>
          </w:tcPr>
          <w:p w14:paraId="426E435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739C42AE" w14:textId="28EA3D6A"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349,33</w:t>
            </w:r>
          </w:p>
        </w:tc>
      </w:tr>
      <w:tr w:rsidR="00AB6F6B" w:rsidRPr="00553EA9" w14:paraId="56B3AFC5" w14:textId="4CB7016D" w:rsidTr="00AB6F6B">
        <w:trPr>
          <w:trHeight w:val="128"/>
          <w:jc w:val="center"/>
        </w:trPr>
        <w:tc>
          <w:tcPr>
            <w:tcW w:w="779" w:type="dxa"/>
            <w:shd w:val="clear" w:color="auto" w:fill="auto"/>
            <w:tcMar>
              <w:top w:w="0" w:type="dxa"/>
              <w:left w:w="70" w:type="dxa"/>
              <w:bottom w:w="0" w:type="dxa"/>
              <w:right w:w="70" w:type="dxa"/>
            </w:tcMar>
            <w:vAlign w:val="center"/>
          </w:tcPr>
          <w:p w14:paraId="2DA1640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386716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AMENDOIM </w:t>
            </w:r>
            <w:r w:rsidRPr="00553EA9">
              <w:rPr>
                <w:rFonts w:ascii="Times New Roman" w:hAnsi="Times New Roman" w:cs="Times New Roman"/>
                <w:color w:val="000000"/>
                <w:sz w:val="20"/>
                <w:szCs w:val="20"/>
                <w:shd w:val="clear" w:color="auto" w:fill="FFFFFF"/>
              </w:rPr>
              <w:t xml:space="preserve">in natura, tipo </w:t>
            </w:r>
            <w:proofErr w:type="gramStart"/>
            <w:r w:rsidRPr="00553EA9">
              <w:rPr>
                <w:rFonts w:ascii="Times New Roman" w:hAnsi="Times New Roman" w:cs="Times New Roman"/>
                <w:color w:val="000000"/>
                <w:sz w:val="20"/>
                <w:szCs w:val="20"/>
                <w:shd w:val="clear" w:color="auto" w:fill="FFFFFF"/>
              </w:rPr>
              <w:t>1</w:t>
            </w:r>
            <w:proofErr w:type="gramEnd"/>
            <w:r w:rsidRPr="00553EA9">
              <w:rPr>
                <w:rFonts w:ascii="Times New Roman" w:hAnsi="Times New Roman" w:cs="Times New Roman"/>
                <w:color w:val="000000"/>
                <w:sz w:val="20"/>
                <w:szCs w:val="20"/>
                <w:shd w:val="clear" w:color="auto" w:fill="FFFFFF"/>
              </w:rPr>
              <w:t>, apresentação sem casca, tamanho médio, pacote de 500g</w:t>
            </w:r>
          </w:p>
        </w:tc>
        <w:tc>
          <w:tcPr>
            <w:tcW w:w="817" w:type="dxa"/>
            <w:vAlign w:val="center"/>
          </w:tcPr>
          <w:p w14:paraId="77BA2E1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3C885F1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120</w:t>
            </w:r>
          </w:p>
        </w:tc>
        <w:tc>
          <w:tcPr>
            <w:tcW w:w="1042" w:type="dxa"/>
            <w:vAlign w:val="center"/>
          </w:tcPr>
          <w:p w14:paraId="23BE81F3" w14:textId="007C0B8A"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1.084,08</w:t>
            </w:r>
          </w:p>
        </w:tc>
      </w:tr>
      <w:tr w:rsidR="00AB6F6B" w:rsidRPr="00553EA9" w14:paraId="1491F144" w14:textId="5E8C0877" w:rsidTr="00AB6F6B">
        <w:trPr>
          <w:trHeight w:val="469"/>
          <w:jc w:val="center"/>
        </w:trPr>
        <w:tc>
          <w:tcPr>
            <w:tcW w:w="779" w:type="dxa"/>
            <w:shd w:val="clear" w:color="auto" w:fill="auto"/>
            <w:tcMar>
              <w:top w:w="0" w:type="dxa"/>
              <w:left w:w="70" w:type="dxa"/>
              <w:bottom w:w="0" w:type="dxa"/>
              <w:right w:w="70" w:type="dxa"/>
            </w:tcMar>
            <w:vAlign w:val="center"/>
          </w:tcPr>
          <w:p w14:paraId="466AF2E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FF6708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AMIDO DE MILHO produto </w:t>
            </w:r>
            <w:proofErr w:type="spellStart"/>
            <w:r w:rsidRPr="00553EA9">
              <w:rPr>
                <w:rFonts w:ascii="Times New Roman" w:hAnsi="Times New Roman" w:cs="Times New Roman"/>
                <w:sz w:val="20"/>
                <w:szCs w:val="20"/>
              </w:rPr>
              <w:t>amiláceo</w:t>
            </w:r>
            <w:proofErr w:type="spellEnd"/>
            <w:r w:rsidRPr="00553EA9">
              <w:rPr>
                <w:rFonts w:ascii="Times New Roman" w:hAnsi="Times New Roman" w:cs="Times New Roman"/>
                <w:sz w:val="20"/>
                <w:szCs w:val="20"/>
              </w:rPr>
              <w:t xml:space="preserve"> extraído do milho, fabricado a partir de matérias primas sãs e limpas isentas de matérias terrosas e parasitas, não podendo estar úmidos, fermentados ou rançosos. </w:t>
            </w:r>
            <w:proofErr w:type="gramStart"/>
            <w:r w:rsidRPr="00553EA9">
              <w:rPr>
                <w:rFonts w:ascii="Times New Roman" w:hAnsi="Times New Roman" w:cs="Times New Roman"/>
                <w:sz w:val="20"/>
                <w:szCs w:val="20"/>
              </w:rPr>
              <w:t>sob</w:t>
            </w:r>
            <w:proofErr w:type="gramEnd"/>
            <w:r w:rsidRPr="00553EA9">
              <w:rPr>
                <w:rFonts w:ascii="Times New Roman" w:hAnsi="Times New Roman" w:cs="Times New Roman"/>
                <w:sz w:val="20"/>
                <w:szCs w:val="20"/>
              </w:rPr>
              <w:t xml:space="preserve"> a forma de pó, embalagem com peso líquido de 500g. </w:t>
            </w:r>
            <w:proofErr w:type="gramStart"/>
            <w:r w:rsidRPr="00553EA9">
              <w:rPr>
                <w:rFonts w:ascii="Times New Roman" w:hAnsi="Times New Roman" w:cs="Times New Roman"/>
                <w:sz w:val="20"/>
                <w:szCs w:val="20"/>
              </w:rPr>
              <w:t>apresentar</w:t>
            </w:r>
            <w:proofErr w:type="gramEnd"/>
            <w:r w:rsidRPr="00553EA9">
              <w:rPr>
                <w:rFonts w:ascii="Times New Roman" w:hAnsi="Times New Roman" w:cs="Times New Roman"/>
                <w:sz w:val="20"/>
                <w:szCs w:val="20"/>
              </w:rPr>
              <w:t xml:space="preserve"> na embalagem datas de fabricação e validade conforme legislação. </w:t>
            </w:r>
            <w:proofErr w:type="gramStart"/>
            <w:r w:rsidRPr="00553EA9">
              <w:rPr>
                <w:rFonts w:ascii="Times New Roman" w:hAnsi="Times New Roman" w:cs="Times New Roman"/>
                <w:sz w:val="20"/>
                <w:szCs w:val="20"/>
              </w:rPr>
              <w:t>deverá</w:t>
            </w:r>
            <w:proofErr w:type="gramEnd"/>
            <w:r w:rsidRPr="00553EA9">
              <w:rPr>
                <w:rFonts w:ascii="Times New Roman" w:hAnsi="Times New Roman" w:cs="Times New Roman"/>
                <w:sz w:val="20"/>
                <w:szCs w:val="20"/>
              </w:rPr>
              <w:t xml:space="preserve"> ser entregue com no mínimo de seis meses de validade a partir da data de entrega. </w:t>
            </w:r>
            <w:proofErr w:type="gramStart"/>
            <w:r w:rsidRPr="00553EA9">
              <w:rPr>
                <w:rFonts w:ascii="Times New Roman" w:hAnsi="Times New Roman" w:cs="Times New Roman"/>
                <w:sz w:val="20"/>
                <w:szCs w:val="20"/>
              </w:rPr>
              <w:t>apresentar</w:t>
            </w:r>
            <w:proofErr w:type="gramEnd"/>
            <w:r w:rsidRPr="00553EA9">
              <w:rPr>
                <w:rFonts w:ascii="Times New Roman" w:hAnsi="Times New Roman" w:cs="Times New Roman"/>
                <w:sz w:val="20"/>
                <w:szCs w:val="20"/>
              </w:rPr>
              <w:t xml:space="preserve"> na embalagem, rótulo com composição e valor nutricional. </w:t>
            </w:r>
            <w:proofErr w:type="gramStart"/>
            <w:r w:rsidRPr="00553EA9">
              <w:rPr>
                <w:rFonts w:ascii="Times New Roman" w:hAnsi="Times New Roman" w:cs="Times New Roman"/>
                <w:sz w:val="20"/>
                <w:szCs w:val="20"/>
              </w:rPr>
              <w:t>embalagem</w:t>
            </w:r>
            <w:proofErr w:type="gramEnd"/>
            <w:r w:rsidRPr="00553EA9">
              <w:rPr>
                <w:rFonts w:ascii="Times New Roman" w:hAnsi="Times New Roman" w:cs="Times New Roman"/>
                <w:sz w:val="20"/>
                <w:szCs w:val="20"/>
              </w:rPr>
              <w:t xml:space="preserve"> de 500 g e/ou 1 kg. validade não inferior a 360 dias.</w:t>
            </w:r>
          </w:p>
        </w:tc>
        <w:tc>
          <w:tcPr>
            <w:tcW w:w="817" w:type="dxa"/>
            <w:vAlign w:val="center"/>
          </w:tcPr>
          <w:p w14:paraId="7C488DC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0673690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3D2D981E" w14:textId="4635293E" w:rsidR="00AB6F6B" w:rsidRPr="00553EA9" w:rsidRDefault="002E4AD2"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441,50</w:t>
            </w:r>
          </w:p>
        </w:tc>
      </w:tr>
      <w:tr w:rsidR="00AB6F6B" w:rsidRPr="00553EA9" w14:paraId="15D59EB2" w14:textId="19319D67" w:rsidTr="00AB6F6B">
        <w:trPr>
          <w:trHeight w:val="543"/>
          <w:jc w:val="center"/>
        </w:trPr>
        <w:tc>
          <w:tcPr>
            <w:tcW w:w="779" w:type="dxa"/>
            <w:shd w:val="clear" w:color="auto" w:fill="auto"/>
            <w:tcMar>
              <w:top w:w="0" w:type="dxa"/>
              <w:left w:w="70" w:type="dxa"/>
              <w:bottom w:w="0" w:type="dxa"/>
              <w:right w:w="70" w:type="dxa"/>
            </w:tcMar>
            <w:vAlign w:val="center"/>
          </w:tcPr>
          <w:p w14:paraId="3DE17381"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D18DF61" w14:textId="77777777" w:rsidR="00AB6F6B" w:rsidRPr="00553EA9" w:rsidRDefault="00AB6F6B" w:rsidP="002E4AD2">
            <w:pPr>
              <w:suppressAutoHyphens/>
              <w:spacing w:after="0"/>
              <w:jc w:val="both"/>
              <w:rPr>
                <w:rFonts w:ascii="Times New Roman" w:hAnsi="Times New Roman"/>
                <w:sz w:val="20"/>
                <w:szCs w:val="20"/>
              </w:rPr>
            </w:pPr>
            <w:r w:rsidRPr="00553EA9">
              <w:rPr>
                <w:rFonts w:ascii="Times New Roman" w:hAnsi="Times New Roman"/>
                <w:sz w:val="20"/>
                <w:szCs w:val="20"/>
              </w:rPr>
              <w:t xml:space="preserve">ARROZ agulhinha longo fino polida tipo </w:t>
            </w:r>
            <w:proofErr w:type="gramStart"/>
            <w:r w:rsidRPr="00553EA9">
              <w:rPr>
                <w:rFonts w:ascii="Times New Roman" w:hAnsi="Times New Roman"/>
                <w:sz w:val="20"/>
                <w:szCs w:val="20"/>
              </w:rPr>
              <w:t>1</w:t>
            </w:r>
            <w:proofErr w:type="gramEnd"/>
            <w:r w:rsidRPr="00553EA9">
              <w:rPr>
                <w:rFonts w:ascii="Times New Roman" w:hAnsi="Times New Roman"/>
                <w:sz w:val="20"/>
                <w:szCs w:val="20"/>
              </w:rPr>
              <w:t>, contendo no mínimo de 90% de grãos inteiros. Com rendimento após o cozimento de no mínimo 2,5 vezes a mais do peso antes da cocção, devendo também apresentar coloração branca, grãos íntegros e soltos após cozimento. – emb. 5 Kg</w:t>
            </w:r>
          </w:p>
          <w:p w14:paraId="0E3E329B"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 xml:space="preserve"> (seis) meses a contar da data de entrega do produto.</w:t>
            </w:r>
          </w:p>
        </w:tc>
        <w:tc>
          <w:tcPr>
            <w:tcW w:w="817" w:type="dxa"/>
            <w:vAlign w:val="center"/>
          </w:tcPr>
          <w:p w14:paraId="032817C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34254BB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2500</w:t>
            </w:r>
          </w:p>
        </w:tc>
        <w:tc>
          <w:tcPr>
            <w:tcW w:w="1042" w:type="dxa"/>
            <w:vAlign w:val="center"/>
          </w:tcPr>
          <w:p w14:paraId="1F703E7A" w14:textId="333633CD"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64.468,75</w:t>
            </w:r>
          </w:p>
        </w:tc>
      </w:tr>
      <w:tr w:rsidR="00AB6F6B" w:rsidRPr="00553EA9" w14:paraId="03F36E2E" w14:textId="3019A1CB" w:rsidTr="00AB6F6B">
        <w:trPr>
          <w:trHeight w:val="60"/>
          <w:jc w:val="center"/>
        </w:trPr>
        <w:tc>
          <w:tcPr>
            <w:tcW w:w="779" w:type="dxa"/>
            <w:shd w:val="clear" w:color="auto" w:fill="auto"/>
            <w:tcMar>
              <w:top w:w="0" w:type="dxa"/>
              <w:left w:w="70" w:type="dxa"/>
              <w:bottom w:w="0" w:type="dxa"/>
              <w:right w:w="70" w:type="dxa"/>
            </w:tcMar>
            <w:vAlign w:val="center"/>
          </w:tcPr>
          <w:p w14:paraId="3F35D187"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EB41119"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AVEIA isenta de impurezas, mofos e umidade. Embalagem plástica, atóxica, transparente e acondicionada em caixa padrão, contendo dados do produto: identificação, procedência, ingredientes, informações nutricionais, lote, gramatura, datas de fabricação e vencimento. 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 xml:space="preserve"> (seis) meses a contar da data de entrega do produto. Pacote com 200 gramas.</w:t>
            </w:r>
          </w:p>
        </w:tc>
        <w:tc>
          <w:tcPr>
            <w:tcW w:w="817" w:type="dxa"/>
            <w:vAlign w:val="center"/>
          </w:tcPr>
          <w:p w14:paraId="2D00928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0A01D92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6260A98F" w14:textId="416E0079"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3.106,25</w:t>
            </w:r>
          </w:p>
        </w:tc>
      </w:tr>
      <w:tr w:rsidR="00AB6F6B" w:rsidRPr="00553EA9" w14:paraId="6612DC84" w14:textId="3155B15C" w:rsidTr="00AB6F6B">
        <w:trPr>
          <w:trHeight w:val="243"/>
          <w:jc w:val="center"/>
        </w:trPr>
        <w:tc>
          <w:tcPr>
            <w:tcW w:w="779" w:type="dxa"/>
            <w:shd w:val="clear" w:color="auto" w:fill="auto"/>
            <w:tcMar>
              <w:top w:w="0" w:type="dxa"/>
              <w:left w:w="70" w:type="dxa"/>
              <w:bottom w:w="0" w:type="dxa"/>
              <w:right w:w="70" w:type="dxa"/>
            </w:tcMar>
            <w:vAlign w:val="center"/>
          </w:tcPr>
          <w:p w14:paraId="2CD68E1D"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E16B93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BANANA PRATA de 1ª qualidade, tamanho médio, sem partes estragadas, livre de amassados, verde ou de vez.</w:t>
            </w:r>
          </w:p>
        </w:tc>
        <w:tc>
          <w:tcPr>
            <w:tcW w:w="817" w:type="dxa"/>
            <w:vAlign w:val="center"/>
          </w:tcPr>
          <w:p w14:paraId="08CD36A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43B7325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c>
          <w:tcPr>
            <w:tcW w:w="1042" w:type="dxa"/>
            <w:vAlign w:val="center"/>
          </w:tcPr>
          <w:p w14:paraId="3F81EB2B" w14:textId="3414FE9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33.080,00</w:t>
            </w:r>
          </w:p>
        </w:tc>
      </w:tr>
      <w:tr w:rsidR="00AB6F6B" w:rsidRPr="00553EA9" w14:paraId="438275A3" w14:textId="762794CE" w:rsidTr="00AB6F6B">
        <w:trPr>
          <w:trHeight w:val="432"/>
          <w:jc w:val="center"/>
        </w:trPr>
        <w:tc>
          <w:tcPr>
            <w:tcW w:w="779" w:type="dxa"/>
            <w:shd w:val="clear" w:color="auto" w:fill="auto"/>
            <w:tcMar>
              <w:top w:w="0" w:type="dxa"/>
              <w:left w:w="70" w:type="dxa"/>
              <w:bottom w:w="0" w:type="dxa"/>
              <w:right w:w="70" w:type="dxa"/>
            </w:tcMar>
            <w:vAlign w:val="center"/>
          </w:tcPr>
          <w:p w14:paraId="7CA2948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4292AC8"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BANANA CATURRA de 1ª qualidade, tamanho médio, sem partes estragadas, livre de amassados, verde ou de vez.</w:t>
            </w:r>
          </w:p>
        </w:tc>
        <w:tc>
          <w:tcPr>
            <w:tcW w:w="817" w:type="dxa"/>
            <w:vAlign w:val="center"/>
          </w:tcPr>
          <w:p w14:paraId="3A5AFA6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4F45CAD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c>
          <w:tcPr>
            <w:tcW w:w="1042" w:type="dxa"/>
            <w:vAlign w:val="center"/>
          </w:tcPr>
          <w:p w14:paraId="678487EA" w14:textId="24785DF9"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4.790,00</w:t>
            </w:r>
          </w:p>
        </w:tc>
      </w:tr>
      <w:tr w:rsidR="00AB6F6B" w:rsidRPr="00553EA9" w14:paraId="3A33657A" w14:textId="625EF732" w:rsidTr="00AB6F6B">
        <w:trPr>
          <w:trHeight w:val="254"/>
          <w:jc w:val="center"/>
        </w:trPr>
        <w:tc>
          <w:tcPr>
            <w:tcW w:w="779" w:type="dxa"/>
            <w:shd w:val="clear" w:color="auto" w:fill="auto"/>
            <w:tcMar>
              <w:top w:w="0" w:type="dxa"/>
              <w:left w:w="70" w:type="dxa"/>
              <w:bottom w:w="0" w:type="dxa"/>
              <w:right w:w="70" w:type="dxa"/>
            </w:tcMar>
            <w:vAlign w:val="center"/>
          </w:tcPr>
          <w:p w14:paraId="7EE7D384"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EAA5EF9" w14:textId="77777777" w:rsidR="00AB6F6B" w:rsidRPr="00553EA9" w:rsidRDefault="00AB6F6B" w:rsidP="002E4AD2">
            <w:pPr>
              <w:pStyle w:val="SemEspaamento"/>
              <w:spacing w:line="276" w:lineRule="auto"/>
              <w:jc w:val="both"/>
              <w:rPr>
                <w:rFonts w:ascii="Times New Roman" w:hAnsi="Times New Roman" w:cs="Times New Roman"/>
                <w:sz w:val="20"/>
                <w:szCs w:val="20"/>
                <w:highlight w:val="green"/>
              </w:rPr>
            </w:pPr>
            <w:r w:rsidRPr="00553EA9">
              <w:rPr>
                <w:rFonts w:ascii="Times New Roman" w:hAnsi="Times New Roman" w:cs="Times New Roman"/>
                <w:sz w:val="20"/>
                <w:szCs w:val="20"/>
              </w:rPr>
              <w:t>BATATA DOCE de 1ª qualidade, tamanho médio, sem brocas.</w:t>
            </w:r>
          </w:p>
        </w:tc>
        <w:tc>
          <w:tcPr>
            <w:tcW w:w="817" w:type="dxa"/>
            <w:vAlign w:val="center"/>
          </w:tcPr>
          <w:p w14:paraId="090A3F3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6927E2C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c>
          <w:tcPr>
            <w:tcW w:w="1042" w:type="dxa"/>
            <w:vAlign w:val="center"/>
          </w:tcPr>
          <w:p w14:paraId="703E152C" w14:textId="4B427B22"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1.930,68</w:t>
            </w:r>
          </w:p>
        </w:tc>
      </w:tr>
      <w:tr w:rsidR="00AB6F6B" w:rsidRPr="00553EA9" w14:paraId="3E9A352C" w14:textId="18BF3B4A" w:rsidTr="00AB6F6B">
        <w:trPr>
          <w:trHeight w:val="143"/>
          <w:jc w:val="center"/>
        </w:trPr>
        <w:tc>
          <w:tcPr>
            <w:tcW w:w="779" w:type="dxa"/>
            <w:shd w:val="clear" w:color="auto" w:fill="auto"/>
            <w:tcMar>
              <w:top w:w="0" w:type="dxa"/>
              <w:left w:w="70" w:type="dxa"/>
              <w:bottom w:w="0" w:type="dxa"/>
              <w:right w:w="70" w:type="dxa"/>
            </w:tcMar>
            <w:vAlign w:val="center"/>
          </w:tcPr>
          <w:p w14:paraId="60C8BED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04EA09E"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BATATA INGLESA de 1ª qualidade, tamanho médio, sem partes estragadas, livre de amassados.</w:t>
            </w:r>
          </w:p>
        </w:tc>
        <w:tc>
          <w:tcPr>
            <w:tcW w:w="817" w:type="dxa"/>
            <w:vAlign w:val="center"/>
          </w:tcPr>
          <w:p w14:paraId="337484B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18137C7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1800</w:t>
            </w:r>
          </w:p>
        </w:tc>
        <w:tc>
          <w:tcPr>
            <w:tcW w:w="1042" w:type="dxa"/>
            <w:vAlign w:val="center"/>
          </w:tcPr>
          <w:p w14:paraId="7B52348F" w14:textId="507AA8AF"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13.626,00</w:t>
            </w:r>
          </w:p>
        </w:tc>
      </w:tr>
      <w:tr w:rsidR="00AB6F6B" w:rsidRPr="00553EA9" w14:paraId="4A6352DC" w14:textId="1BB75860" w:rsidTr="00AB6F6B">
        <w:trPr>
          <w:trHeight w:val="143"/>
          <w:jc w:val="center"/>
        </w:trPr>
        <w:tc>
          <w:tcPr>
            <w:tcW w:w="779" w:type="dxa"/>
            <w:shd w:val="clear" w:color="auto" w:fill="auto"/>
            <w:tcMar>
              <w:top w:w="0" w:type="dxa"/>
              <w:left w:w="70" w:type="dxa"/>
              <w:bottom w:w="0" w:type="dxa"/>
              <w:right w:w="70" w:type="dxa"/>
            </w:tcMar>
            <w:vAlign w:val="center"/>
          </w:tcPr>
          <w:p w14:paraId="3CF6BA51"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0568D64"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BATATA PALHA Com sabor, odor e textura característicos do produto, de boa </w:t>
            </w:r>
            <w:r w:rsidRPr="00553EA9">
              <w:rPr>
                <w:rFonts w:ascii="Times New Roman" w:hAnsi="Times New Roman" w:cs="Times New Roman"/>
                <w:sz w:val="20"/>
                <w:szCs w:val="20"/>
              </w:rPr>
              <w:lastRenderedPageBreak/>
              <w:t xml:space="preserve">qualidade, embalagem transparente, primária, própria, fechada a vácuo, constando identificação do produto, inclusive classificação e a marca, nome e endereço do fabricante e a data da fabricação e validade. Embalagem de </w:t>
            </w:r>
            <w:proofErr w:type="gramStart"/>
            <w:r w:rsidRPr="00553EA9">
              <w:rPr>
                <w:rFonts w:ascii="Times New Roman" w:hAnsi="Times New Roman" w:cs="Times New Roman"/>
                <w:sz w:val="20"/>
                <w:szCs w:val="20"/>
              </w:rPr>
              <w:t>1kg</w:t>
            </w:r>
            <w:proofErr w:type="gramEnd"/>
            <w:r w:rsidRPr="00553EA9">
              <w:rPr>
                <w:rFonts w:ascii="Times New Roman" w:hAnsi="Times New Roman" w:cs="Times New Roman"/>
                <w:sz w:val="20"/>
                <w:szCs w:val="20"/>
              </w:rPr>
              <w:t>.</w:t>
            </w:r>
          </w:p>
        </w:tc>
        <w:tc>
          <w:tcPr>
            <w:tcW w:w="817" w:type="dxa"/>
            <w:vAlign w:val="center"/>
          </w:tcPr>
          <w:p w14:paraId="737B189B"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Unid.</w:t>
            </w:r>
          </w:p>
        </w:tc>
        <w:tc>
          <w:tcPr>
            <w:tcW w:w="1106" w:type="dxa"/>
            <w:vAlign w:val="center"/>
          </w:tcPr>
          <w:p w14:paraId="546BE5F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w:t>
            </w:r>
          </w:p>
        </w:tc>
        <w:tc>
          <w:tcPr>
            <w:tcW w:w="1042" w:type="dxa"/>
            <w:vAlign w:val="center"/>
          </w:tcPr>
          <w:p w14:paraId="63C60941" w14:textId="0CA6198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1.210,00</w:t>
            </w:r>
          </w:p>
        </w:tc>
      </w:tr>
      <w:tr w:rsidR="00AB6F6B" w:rsidRPr="00553EA9" w14:paraId="36EDCD3F" w14:textId="3F5DED29" w:rsidTr="00AB6F6B">
        <w:trPr>
          <w:trHeight w:val="143"/>
          <w:jc w:val="center"/>
        </w:trPr>
        <w:tc>
          <w:tcPr>
            <w:tcW w:w="779" w:type="dxa"/>
            <w:shd w:val="clear" w:color="auto" w:fill="auto"/>
            <w:tcMar>
              <w:top w:w="0" w:type="dxa"/>
              <w:left w:w="70" w:type="dxa"/>
              <w:bottom w:w="0" w:type="dxa"/>
              <w:right w:w="70" w:type="dxa"/>
            </w:tcMar>
            <w:vAlign w:val="center"/>
          </w:tcPr>
          <w:p w14:paraId="5F6E98FD"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0EFFE4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BETERRABA de 1ª qualidade, tenra, sem brocas, tamanho médio.</w:t>
            </w:r>
          </w:p>
        </w:tc>
        <w:tc>
          <w:tcPr>
            <w:tcW w:w="817" w:type="dxa"/>
            <w:vAlign w:val="center"/>
          </w:tcPr>
          <w:p w14:paraId="01FB820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28B806E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116022FA" w14:textId="5B2EA669"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1.738,66</w:t>
            </w:r>
          </w:p>
        </w:tc>
      </w:tr>
      <w:tr w:rsidR="00AB6F6B" w:rsidRPr="00553EA9" w14:paraId="265AE396" w14:textId="302A8592" w:rsidTr="00AB6F6B">
        <w:trPr>
          <w:trHeight w:val="143"/>
          <w:jc w:val="center"/>
        </w:trPr>
        <w:tc>
          <w:tcPr>
            <w:tcW w:w="779" w:type="dxa"/>
            <w:shd w:val="clear" w:color="auto" w:fill="auto"/>
            <w:tcMar>
              <w:top w:w="0" w:type="dxa"/>
              <w:left w:w="70" w:type="dxa"/>
              <w:bottom w:w="0" w:type="dxa"/>
              <w:right w:w="70" w:type="dxa"/>
            </w:tcMar>
            <w:vAlign w:val="center"/>
          </w:tcPr>
          <w:p w14:paraId="5BE7C7F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5F060DE"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BISCOITO de 1ª qualidade tipo maisena, Maria, coco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360g/400g </w:t>
            </w:r>
            <w:r w:rsidRPr="00553EA9">
              <w:rPr>
                <w:rFonts w:ascii="Times New Roman" w:hAnsi="Times New Roman" w:cs="Times New Roman"/>
                <w:bCs/>
                <w:sz w:val="20"/>
                <w:szCs w:val="20"/>
              </w:rPr>
              <w:t xml:space="preserve">SEM GORDURA </w:t>
            </w:r>
            <w:proofErr w:type="gramStart"/>
            <w:r w:rsidRPr="00553EA9">
              <w:rPr>
                <w:rFonts w:ascii="Times New Roman" w:hAnsi="Times New Roman" w:cs="Times New Roman"/>
                <w:bCs/>
                <w:sz w:val="20"/>
                <w:szCs w:val="20"/>
              </w:rPr>
              <w:t>TRANS</w:t>
            </w:r>
            <w:proofErr w:type="gramEnd"/>
          </w:p>
        </w:tc>
        <w:tc>
          <w:tcPr>
            <w:tcW w:w="817" w:type="dxa"/>
            <w:vAlign w:val="center"/>
          </w:tcPr>
          <w:p w14:paraId="51C11FA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8E939C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c>
          <w:tcPr>
            <w:tcW w:w="1042" w:type="dxa"/>
            <w:vAlign w:val="center"/>
          </w:tcPr>
          <w:p w14:paraId="6A530715" w14:textId="27B2FDD6"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8.575,00</w:t>
            </w:r>
          </w:p>
        </w:tc>
      </w:tr>
      <w:tr w:rsidR="00AB6F6B" w:rsidRPr="00553EA9" w14:paraId="44EDDD98" w14:textId="0E4390B1" w:rsidTr="00AB6F6B">
        <w:trPr>
          <w:trHeight w:val="143"/>
          <w:jc w:val="center"/>
        </w:trPr>
        <w:tc>
          <w:tcPr>
            <w:tcW w:w="779" w:type="dxa"/>
            <w:shd w:val="clear" w:color="auto" w:fill="auto"/>
            <w:tcMar>
              <w:top w:w="0" w:type="dxa"/>
              <w:left w:w="70" w:type="dxa"/>
              <w:bottom w:w="0" w:type="dxa"/>
              <w:right w:w="70" w:type="dxa"/>
            </w:tcMar>
            <w:vAlign w:val="center"/>
          </w:tcPr>
          <w:p w14:paraId="07D9A5D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3BD0E3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BISCOITO de 1ª qualidade tipo cream </w:t>
            </w:r>
            <w:proofErr w:type="spellStart"/>
            <w:r w:rsidRPr="00553EA9">
              <w:rPr>
                <w:rFonts w:ascii="Times New Roman" w:hAnsi="Times New Roman" w:cs="Times New Roman"/>
                <w:sz w:val="20"/>
                <w:szCs w:val="20"/>
              </w:rPr>
              <w:t>craker</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360g/400g </w:t>
            </w:r>
            <w:r w:rsidRPr="00553EA9">
              <w:rPr>
                <w:rFonts w:ascii="Times New Roman" w:hAnsi="Times New Roman" w:cs="Times New Roman"/>
                <w:bCs/>
                <w:sz w:val="20"/>
                <w:szCs w:val="20"/>
              </w:rPr>
              <w:t xml:space="preserve">SEM GORDURA </w:t>
            </w:r>
            <w:proofErr w:type="gramStart"/>
            <w:r w:rsidRPr="00553EA9">
              <w:rPr>
                <w:rFonts w:ascii="Times New Roman" w:hAnsi="Times New Roman" w:cs="Times New Roman"/>
                <w:bCs/>
                <w:sz w:val="20"/>
                <w:szCs w:val="20"/>
              </w:rPr>
              <w:t>TRANS</w:t>
            </w:r>
            <w:proofErr w:type="gramEnd"/>
          </w:p>
        </w:tc>
        <w:tc>
          <w:tcPr>
            <w:tcW w:w="817" w:type="dxa"/>
            <w:vAlign w:val="center"/>
          </w:tcPr>
          <w:p w14:paraId="46D7224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464AF6E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c>
          <w:tcPr>
            <w:tcW w:w="1042" w:type="dxa"/>
            <w:vAlign w:val="center"/>
          </w:tcPr>
          <w:p w14:paraId="51128488" w14:textId="18C0BF9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4.712,50</w:t>
            </w:r>
          </w:p>
        </w:tc>
      </w:tr>
      <w:tr w:rsidR="00AB6F6B" w:rsidRPr="00553EA9" w14:paraId="4173D8D5" w14:textId="4E733204" w:rsidTr="00AB6F6B">
        <w:trPr>
          <w:trHeight w:val="143"/>
          <w:jc w:val="center"/>
        </w:trPr>
        <w:tc>
          <w:tcPr>
            <w:tcW w:w="779" w:type="dxa"/>
            <w:shd w:val="clear" w:color="auto" w:fill="auto"/>
            <w:tcMar>
              <w:top w:w="0" w:type="dxa"/>
              <w:left w:w="70" w:type="dxa"/>
              <w:bottom w:w="0" w:type="dxa"/>
              <w:right w:w="70" w:type="dxa"/>
            </w:tcMar>
            <w:vAlign w:val="center"/>
          </w:tcPr>
          <w:p w14:paraId="745AF179"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FEEA65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BISCOITO MARIA SEM LACTOSE. Ingredientes: farinha de trigo enriquecida com ferro e ácido fólico, água, açúcar, gordura vegetal hidrogenada zero </w:t>
            </w:r>
            <w:proofErr w:type="spellStart"/>
            <w:r w:rsidRPr="00553EA9">
              <w:rPr>
                <w:rFonts w:ascii="Times New Roman" w:hAnsi="Times New Roman" w:cs="Times New Roman"/>
                <w:sz w:val="20"/>
                <w:szCs w:val="20"/>
              </w:rPr>
              <w:t>trans</w:t>
            </w:r>
            <w:proofErr w:type="spellEnd"/>
            <w:r w:rsidRPr="00553EA9">
              <w:rPr>
                <w:rFonts w:ascii="Times New Roman" w:hAnsi="Times New Roman" w:cs="Times New Roman"/>
                <w:sz w:val="20"/>
                <w:szCs w:val="20"/>
              </w:rPr>
              <w:t xml:space="preserve">, açúcar invertido, estabilizante lecitina de soja, fermentos químicos (bicarbonato de sódio, </w:t>
            </w:r>
            <w:proofErr w:type="spellStart"/>
            <w:r w:rsidRPr="00553EA9">
              <w:rPr>
                <w:rFonts w:ascii="Times New Roman" w:hAnsi="Times New Roman" w:cs="Times New Roman"/>
                <w:sz w:val="20"/>
                <w:szCs w:val="20"/>
              </w:rPr>
              <w:t>pirofosfato</w:t>
            </w:r>
            <w:proofErr w:type="spellEnd"/>
            <w:r w:rsidRPr="00553EA9">
              <w:rPr>
                <w:rFonts w:ascii="Times New Roman" w:hAnsi="Times New Roman" w:cs="Times New Roman"/>
                <w:sz w:val="20"/>
                <w:szCs w:val="20"/>
              </w:rPr>
              <w:t xml:space="preserve"> ácido de sódio e bicarbonato de amônio), sal, </w:t>
            </w:r>
            <w:proofErr w:type="spellStart"/>
            <w:r w:rsidRPr="00553EA9">
              <w:rPr>
                <w:rFonts w:ascii="Times New Roman" w:hAnsi="Times New Roman" w:cs="Times New Roman"/>
                <w:sz w:val="20"/>
                <w:szCs w:val="20"/>
              </w:rPr>
              <w:t>metabissulfito</w:t>
            </w:r>
            <w:proofErr w:type="spellEnd"/>
            <w:r w:rsidRPr="00553EA9">
              <w:rPr>
                <w:rFonts w:ascii="Times New Roman" w:hAnsi="Times New Roman" w:cs="Times New Roman"/>
                <w:sz w:val="20"/>
                <w:szCs w:val="20"/>
              </w:rPr>
              <w:t xml:space="preserve"> de sódio, aroma artificial de baunilha, proteinase, vitaminas (b1, b2, b6 e </w:t>
            </w:r>
            <w:proofErr w:type="gramStart"/>
            <w:r w:rsidRPr="00553EA9">
              <w:rPr>
                <w:rFonts w:ascii="Times New Roman" w:hAnsi="Times New Roman" w:cs="Times New Roman"/>
                <w:sz w:val="20"/>
                <w:szCs w:val="20"/>
              </w:rPr>
              <w:t>pp</w:t>
            </w:r>
            <w:proofErr w:type="gramEnd"/>
            <w:r w:rsidRPr="00553EA9">
              <w:rPr>
                <w:rFonts w:ascii="Times New Roman" w:hAnsi="Times New Roman" w:cs="Times New Roman"/>
                <w:sz w:val="20"/>
                <w:szCs w:val="20"/>
              </w:rPr>
              <w:t>). Sem colesterol, sem lactose e sem proteína do leite. Isento de produtos de origem animal. Contém glúten. Alérgicos: contém trigo. Embalagem de 400 gramas.</w:t>
            </w:r>
          </w:p>
        </w:tc>
        <w:tc>
          <w:tcPr>
            <w:tcW w:w="817" w:type="dxa"/>
            <w:vAlign w:val="center"/>
          </w:tcPr>
          <w:p w14:paraId="616F58E6" w14:textId="77777777" w:rsidR="00AB6F6B" w:rsidRPr="00553EA9" w:rsidRDefault="00AB6F6B" w:rsidP="00AB6F6B">
            <w:pPr>
              <w:pStyle w:val="SemEspaamento"/>
              <w:jc w:val="center"/>
              <w:rPr>
                <w:rFonts w:ascii="Times New Roman" w:hAnsi="Times New Roman" w:cs="Times New Roman"/>
                <w:sz w:val="20"/>
                <w:szCs w:val="20"/>
              </w:rPr>
            </w:pPr>
          </w:p>
          <w:p w14:paraId="07B269D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6293215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3452B0C6" w14:textId="35834E03"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1.006,67</w:t>
            </w:r>
          </w:p>
        </w:tc>
      </w:tr>
      <w:tr w:rsidR="00AB6F6B" w:rsidRPr="00553EA9" w14:paraId="5539D965" w14:textId="6354764B" w:rsidTr="00AB6F6B">
        <w:trPr>
          <w:trHeight w:val="143"/>
          <w:jc w:val="center"/>
        </w:trPr>
        <w:tc>
          <w:tcPr>
            <w:tcW w:w="779" w:type="dxa"/>
            <w:shd w:val="clear" w:color="auto" w:fill="auto"/>
            <w:tcMar>
              <w:top w:w="0" w:type="dxa"/>
              <w:left w:w="70" w:type="dxa"/>
              <w:bottom w:w="0" w:type="dxa"/>
              <w:right w:w="70" w:type="dxa"/>
            </w:tcMar>
            <w:vAlign w:val="center"/>
          </w:tcPr>
          <w:p w14:paraId="14523A6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19623EE"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BRÓCOLIS Tipo ramoso, in natura. Tamanho e coloração uniformes, consumo imediato e em escala, no decorrer da semana no máximo </w:t>
            </w:r>
            <w:proofErr w:type="gramStart"/>
            <w:r w:rsidRPr="00553EA9">
              <w:rPr>
                <w:rFonts w:ascii="Times New Roman" w:hAnsi="Times New Roman" w:cs="Times New Roman"/>
                <w:sz w:val="20"/>
                <w:szCs w:val="20"/>
              </w:rPr>
              <w:t>7</w:t>
            </w:r>
            <w:proofErr w:type="gramEnd"/>
            <w:r w:rsidRPr="00553EA9">
              <w:rPr>
                <w:rFonts w:ascii="Times New Roman" w:hAnsi="Times New Roman" w:cs="Times New Roman"/>
                <w:sz w:val="20"/>
                <w:szCs w:val="20"/>
              </w:rPr>
              <w:t xml:space="preserve"> (sete) dias antes do vencimento. Folhas firmes sem áreas amareladas, sem sujidades ou outros defeitos que possam alterar sua aparência ou qualidade.</w:t>
            </w:r>
          </w:p>
        </w:tc>
        <w:tc>
          <w:tcPr>
            <w:tcW w:w="817" w:type="dxa"/>
            <w:vAlign w:val="center"/>
          </w:tcPr>
          <w:p w14:paraId="67ED3DFF"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Kg</w:t>
            </w:r>
          </w:p>
        </w:tc>
        <w:tc>
          <w:tcPr>
            <w:tcW w:w="1106" w:type="dxa"/>
            <w:vAlign w:val="center"/>
          </w:tcPr>
          <w:p w14:paraId="137045F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3A4AF755" w14:textId="0954A57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810,67</w:t>
            </w:r>
          </w:p>
        </w:tc>
      </w:tr>
      <w:tr w:rsidR="00AB6F6B" w:rsidRPr="00553EA9" w14:paraId="1F671EF5" w14:textId="68FF5AC8" w:rsidTr="00AB6F6B">
        <w:trPr>
          <w:trHeight w:val="142"/>
          <w:jc w:val="center"/>
        </w:trPr>
        <w:tc>
          <w:tcPr>
            <w:tcW w:w="779" w:type="dxa"/>
            <w:shd w:val="clear" w:color="auto" w:fill="auto"/>
            <w:tcMar>
              <w:top w:w="0" w:type="dxa"/>
              <w:left w:w="70" w:type="dxa"/>
              <w:bottom w:w="0" w:type="dxa"/>
              <w:right w:w="70" w:type="dxa"/>
            </w:tcMar>
            <w:vAlign w:val="center"/>
          </w:tcPr>
          <w:p w14:paraId="2755D36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29BFCD9" w14:textId="77777777" w:rsidR="00AB6F6B" w:rsidRPr="00553EA9" w:rsidRDefault="00AB6F6B" w:rsidP="002E4AD2">
            <w:pPr>
              <w:jc w:val="both"/>
              <w:rPr>
                <w:rFonts w:ascii="Times New Roman" w:hAnsi="Times New Roman"/>
                <w:color w:val="000000"/>
                <w:sz w:val="20"/>
                <w:szCs w:val="20"/>
              </w:rPr>
            </w:pPr>
            <w:r w:rsidRPr="00553EA9">
              <w:rPr>
                <w:rFonts w:ascii="Times New Roman" w:hAnsi="Times New Roman"/>
                <w:color w:val="000000"/>
                <w:sz w:val="20"/>
                <w:szCs w:val="20"/>
              </w:rPr>
              <w:t>BALA mastigável sabores sortidos – pacote de 600 gramas.</w:t>
            </w:r>
          </w:p>
        </w:tc>
        <w:tc>
          <w:tcPr>
            <w:tcW w:w="817" w:type="dxa"/>
            <w:vAlign w:val="center"/>
          </w:tcPr>
          <w:p w14:paraId="553FCFEC" w14:textId="77777777" w:rsidR="00AB6F6B" w:rsidRPr="00553EA9" w:rsidRDefault="00AB6F6B" w:rsidP="00AB6F6B">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06" w:type="dxa"/>
            <w:vAlign w:val="center"/>
          </w:tcPr>
          <w:p w14:paraId="0C18685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274AA1DE" w14:textId="0F5D11BD"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4.441,25</w:t>
            </w:r>
          </w:p>
        </w:tc>
      </w:tr>
      <w:tr w:rsidR="00AB6F6B" w:rsidRPr="00553EA9" w14:paraId="46C03BEA" w14:textId="75309B1C" w:rsidTr="00AB6F6B">
        <w:trPr>
          <w:trHeight w:val="524"/>
          <w:jc w:val="center"/>
        </w:trPr>
        <w:tc>
          <w:tcPr>
            <w:tcW w:w="779" w:type="dxa"/>
            <w:shd w:val="clear" w:color="auto" w:fill="auto"/>
            <w:tcMar>
              <w:top w:w="0" w:type="dxa"/>
              <w:left w:w="70" w:type="dxa"/>
              <w:bottom w:w="0" w:type="dxa"/>
              <w:right w:w="70" w:type="dxa"/>
            </w:tcMar>
            <w:vAlign w:val="center"/>
          </w:tcPr>
          <w:p w14:paraId="521B589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E21C263" w14:textId="77777777" w:rsidR="00AB6F6B" w:rsidRPr="00553EA9" w:rsidRDefault="00AB6F6B" w:rsidP="002E4AD2">
            <w:pPr>
              <w:jc w:val="both"/>
              <w:rPr>
                <w:rFonts w:ascii="Times New Roman" w:hAnsi="Times New Roman"/>
                <w:color w:val="000000"/>
                <w:sz w:val="20"/>
                <w:szCs w:val="20"/>
              </w:rPr>
            </w:pPr>
            <w:r w:rsidRPr="00553EA9">
              <w:rPr>
                <w:rFonts w:ascii="Times New Roman" w:hAnsi="Times New Roman"/>
                <w:color w:val="000000"/>
                <w:sz w:val="20"/>
                <w:szCs w:val="20"/>
              </w:rPr>
              <w:t xml:space="preserve">BOMBOM DE CHOCOLATE, tipo </w:t>
            </w:r>
            <w:r>
              <w:rPr>
                <w:rFonts w:ascii="Times New Roman" w:hAnsi="Times New Roman"/>
                <w:color w:val="000000"/>
                <w:sz w:val="20"/>
                <w:szCs w:val="20"/>
              </w:rPr>
              <w:t>S</w:t>
            </w:r>
            <w:r w:rsidRPr="00553EA9">
              <w:rPr>
                <w:rFonts w:ascii="Times New Roman" w:hAnsi="Times New Roman"/>
                <w:color w:val="000000"/>
                <w:sz w:val="20"/>
                <w:szCs w:val="20"/>
              </w:rPr>
              <w:t xml:space="preserve">onho de </w:t>
            </w:r>
            <w:r>
              <w:rPr>
                <w:rFonts w:ascii="Times New Roman" w:hAnsi="Times New Roman"/>
                <w:color w:val="000000"/>
                <w:sz w:val="20"/>
                <w:szCs w:val="20"/>
              </w:rPr>
              <w:t>V</w:t>
            </w:r>
            <w:r w:rsidRPr="00553EA9">
              <w:rPr>
                <w:rFonts w:ascii="Times New Roman" w:hAnsi="Times New Roman"/>
                <w:color w:val="000000"/>
                <w:sz w:val="20"/>
                <w:szCs w:val="20"/>
              </w:rPr>
              <w:t>alsa</w:t>
            </w:r>
            <w:r>
              <w:rPr>
                <w:rFonts w:ascii="Times New Roman" w:hAnsi="Times New Roman"/>
                <w:color w:val="000000"/>
                <w:sz w:val="20"/>
                <w:szCs w:val="20"/>
              </w:rPr>
              <w:t>, Ouro Branco, Serenata de Amor</w:t>
            </w:r>
            <w:r w:rsidRPr="00553EA9">
              <w:rPr>
                <w:rFonts w:ascii="Times New Roman" w:hAnsi="Times New Roman"/>
                <w:color w:val="000000"/>
                <w:sz w:val="20"/>
                <w:szCs w:val="20"/>
              </w:rPr>
              <w:t xml:space="preserve"> ou superior, embalagem com no mínimo 1 Kg.</w:t>
            </w:r>
          </w:p>
        </w:tc>
        <w:tc>
          <w:tcPr>
            <w:tcW w:w="817" w:type="dxa"/>
            <w:vAlign w:val="center"/>
          </w:tcPr>
          <w:p w14:paraId="702B38A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4528BBF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c>
          <w:tcPr>
            <w:tcW w:w="1042" w:type="dxa"/>
            <w:vAlign w:val="center"/>
          </w:tcPr>
          <w:p w14:paraId="64BB7CBA" w14:textId="007E4007"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11.383,00</w:t>
            </w:r>
          </w:p>
        </w:tc>
      </w:tr>
      <w:tr w:rsidR="00AB6F6B" w:rsidRPr="00553EA9" w14:paraId="15FBEF24" w14:textId="07ACD9A5" w:rsidTr="00AB6F6B">
        <w:trPr>
          <w:trHeight w:val="143"/>
          <w:jc w:val="center"/>
        </w:trPr>
        <w:tc>
          <w:tcPr>
            <w:tcW w:w="779" w:type="dxa"/>
            <w:shd w:val="clear" w:color="auto" w:fill="auto"/>
            <w:tcMar>
              <w:top w:w="0" w:type="dxa"/>
              <w:left w:w="70" w:type="dxa"/>
              <w:bottom w:w="0" w:type="dxa"/>
              <w:right w:w="70" w:type="dxa"/>
            </w:tcMar>
            <w:vAlign w:val="center"/>
          </w:tcPr>
          <w:p w14:paraId="57C74E8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41C9F09" w14:textId="77777777" w:rsidR="00AB6F6B" w:rsidRPr="00553EA9" w:rsidRDefault="00AB6F6B"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 xml:space="preserve">CACAU EM PÓ Cacau como primeiro item da lista de ingredientes. Aspecto fino e homogêneo, com 100% cacau solúvel, sem adição de açúcar, sem glúten, sem aromatizante ou corante. Embalagem primaria plástica, atóxica, transparente e acondicionada em caixa padrão, contendo dados do produto: identificação, procedência, ingredientes, informações nutricionais, lote, gramatura, datas de fabricação e vencimento. Validade mínima de </w:t>
            </w:r>
            <w:proofErr w:type="gramStart"/>
            <w:r w:rsidRPr="00553EA9">
              <w:rPr>
                <w:rFonts w:ascii="Times New Roman" w:hAnsi="Times New Roman"/>
                <w:sz w:val="20"/>
                <w:szCs w:val="20"/>
              </w:rPr>
              <w:t>6</w:t>
            </w:r>
            <w:proofErr w:type="gramEnd"/>
            <w:r w:rsidRPr="00553EA9">
              <w:rPr>
                <w:rFonts w:ascii="Times New Roman" w:hAnsi="Times New Roman"/>
                <w:sz w:val="20"/>
                <w:szCs w:val="20"/>
              </w:rPr>
              <w:t xml:space="preserve"> (seis) meses a contar da data de entrega do produto. Pacote com </w:t>
            </w:r>
            <w:proofErr w:type="gramStart"/>
            <w:r w:rsidRPr="00553EA9">
              <w:rPr>
                <w:rFonts w:ascii="Times New Roman" w:hAnsi="Times New Roman"/>
                <w:sz w:val="20"/>
                <w:szCs w:val="20"/>
              </w:rPr>
              <w:t>mínimo 150</w:t>
            </w:r>
            <w:proofErr w:type="gramEnd"/>
            <w:r w:rsidRPr="00553EA9">
              <w:rPr>
                <w:rFonts w:ascii="Times New Roman" w:hAnsi="Times New Roman"/>
                <w:sz w:val="20"/>
                <w:szCs w:val="20"/>
              </w:rPr>
              <w:t xml:space="preserve"> gramas.</w:t>
            </w:r>
          </w:p>
        </w:tc>
        <w:tc>
          <w:tcPr>
            <w:tcW w:w="817" w:type="dxa"/>
            <w:vAlign w:val="center"/>
          </w:tcPr>
          <w:p w14:paraId="290DD7C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131B363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0D263BE7" w14:textId="066B0125"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13.383,75</w:t>
            </w:r>
          </w:p>
        </w:tc>
      </w:tr>
      <w:tr w:rsidR="00AB6F6B" w:rsidRPr="00553EA9" w14:paraId="2DC843C7" w14:textId="0ED4BFCC" w:rsidTr="00AB6F6B">
        <w:trPr>
          <w:trHeight w:val="143"/>
          <w:jc w:val="center"/>
        </w:trPr>
        <w:tc>
          <w:tcPr>
            <w:tcW w:w="779" w:type="dxa"/>
            <w:shd w:val="clear" w:color="auto" w:fill="auto"/>
            <w:tcMar>
              <w:top w:w="0" w:type="dxa"/>
              <w:left w:w="70" w:type="dxa"/>
              <w:bottom w:w="0" w:type="dxa"/>
              <w:right w:w="70" w:type="dxa"/>
            </w:tcMar>
            <w:vAlign w:val="center"/>
          </w:tcPr>
          <w:p w14:paraId="7D120806"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7CAC71D" w14:textId="77777777" w:rsidR="00AB6F6B" w:rsidRPr="00553EA9" w:rsidRDefault="00AB6F6B" w:rsidP="002E4AD2">
            <w:pPr>
              <w:autoSpaceDE w:val="0"/>
              <w:autoSpaceDN w:val="0"/>
              <w:adjustRightInd w:val="0"/>
              <w:spacing w:after="0"/>
              <w:jc w:val="both"/>
              <w:rPr>
                <w:rFonts w:ascii="Times New Roman" w:hAnsi="Times New Roman"/>
                <w:sz w:val="20"/>
                <w:szCs w:val="20"/>
              </w:rPr>
            </w:pPr>
            <w:r w:rsidRPr="00553EA9">
              <w:rPr>
                <w:rFonts w:ascii="Times New Roman" w:eastAsia="SimSun" w:hAnsi="Times New Roman"/>
                <w:bCs/>
                <w:color w:val="000000" w:themeColor="text1"/>
                <w:kern w:val="3"/>
                <w:sz w:val="20"/>
                <w:szCs w:val="20"/>
                <w:lang w:eastAsia="hi-IN" w:bidi="hi-IN"/>
              </w:rPr>
              <w:t xml:space="preserve">CANELA EM PÓ </w:t>
            </w:r>
            <w:r w:rsidRPr="00553EA9">
              <w:rPr>
                <w:rFonts w:ascii="Times New Roman" w:hAnsi="Times New Roman"/>
                <w:sz w:val="20"/>
                <w:szCs w:val="20"/>
              </w:rPr>
              <w:t xml:space="preserve">Textura fina, homogênea, coloração marrom dourado. Isento de sujidades e mofo, com aspectos e cheiro-aromático de sabor próprio. Embalagem plástica, atóxica, conter dados do produto: identificação, procedência, ingredientes, informações nutricionais, lote, gramatura, datas de fabricação e vencimento. Validade mínima de </w:t>
            </w:r>
            <w:proofErr w:type="gramStart"/>
            <w:r w:rsidRPr="00553EA9">
              <w:rPr>
                <w:rFonts w:ascii="Times New Roman" w:hAnsi="Times New Roman"/>
                <w:sz w:val="20"/>
                <w:szCs w:val="20"/>
              </w:rPr>
              <w:t>6</w:t>
            </w:r>
            <w:proofErr w:type="gramEnd"/>
            <w:r w:rsidRPr="00553EA9">
              <w:rPr>
                <w:rFonts w:ascii="Times New Roman" w:hAnsi="Times New Roman"/>
                <w:sz w:val="20"/>
                <w:szCs w:val="20"/>
              </w:rPr>
              <w:t xml:space="preserve"> (seis) meses a contar da data de entrega do produto. Frasco de 30 gramas.</w:t>
            </w:r>
          </w:p>
        </w:tc>
        <w:tc>
          <w:tcPr>
            <w:tcW w:w="817" w:type="dxa"/>
            <w:vAlign w:val="center"/>
          </w:tcPr>
          <w:p w14:paraId="794583F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AE4922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12CEB567" w14:textId="5217AF8C"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515,33</w:t>
            </w:r>
          </w:p>
        </w:tc>
      </w:tr>
      <w:tr w:rsidR="00AB6F6B" w:rsidRPr="00553EA9" w14:paraId="0FB1B87B" w14:textId="1F11DE0D" w:rsidTr="00AB6F6B">
        <w:trPr>
          <w:trHeight w:val="143"/>
          <w:jc w:val="center"/>
        </w:trPr>
        <w:tc>
          <w:tcPr>
            <w:tcW w:w="779" w:type="dxa"/>
            <w:shd w:val="clear" w:color="auto" w:fill="auto"/>
            <w:tcMar>
              <w:top w:w="0" w:type="dxa"/>
              <w:left w:w="70" w:type="dxa"/>
              <w:bottom w:w="0" w:type="dxa"/>
              <w:right w:w="70" w:type="dxa"/>
            </w:tcMar>
            <w:vAlign w:val="center"/>
          </w:tcPr>
          <w:p w14:paraId="76DD002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75B0633"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eastAsia="SimSun" w:hAnsi="Times New Roman" w:cs="Times New Roman"/>
                <w:bCs/>
                <w:color w:val="000000" w:themeColor="text1"/>
                <w:kern w:val="3"/>
                <w:sz w:val="20"/>
                <w:szCs w:val="20"/>
                <w:lang w:eastAsia="hi-IN" w:bidi="hi-IN"/>
              </w:rPr>
              <w:t>CANJICA BRANCA</w:t>
            </w:r>
            <w:r w:rsidRPr="00553EA9">
              <w:rPr>
                <w:rFonts w:ascii="Times New Roman" w:eastAsia="SimSun" w:hAnsi="Times New Roman" w:cs="Times New Roman"/>
                <w:color w:val="000000" w:themeColor="text1"/>
                <w:kern w:val="3"/>
                <w:sz w:val="20"/>
                <w:szCs w:val="20"/>
                <w:lang w:eastAsia="hi-IN" w:bidi="hi-IN"/>
              </w:rPr>
              <w:t xml:space="preserve"> </w:t>
            </w:r>
            <w:r w:rsidRPr="00553EA9">
              <w:rPr>
                <w:rFonts w:ascii="Times New Roman" w:hAnsi="Times New Roman" w:cs="Times New Roman"/>
                <w:sz w:val="20"/>
                <w:szCs w:val="20"/>
              </w:rPr>
              <w:t xml:space="preserve">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contendo 80% de grãos inteiros, preparados com matérias primas sãs, limpas, isentas de matérias terrosas, parasitos e de detritos animais ou vegetais. Rotulagem nutricional obrigatória. Pacote de 500 gramas.</w:t>
            </w:r>
          </w:p>
        </w:tc>
        <w:tc>
          <w:tcPr>
            <w:tcW w:w="817" w:type="dxa"/>
            <w:vAlign w:val="center"/>
          </w:tcPr>
          <w:p w14:paraId="1A09911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C1012E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0B8063F4" w14:textId="6192F1F2"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3.178,07</w:t>
            </w:r>
          </w:p>
        </w:tc>
      </w:tr>
      <w:tr w:rsidR="00AB6F6B" w:rsidRPr="00553EA9" w14:paraId="02434A7B" w14:textId="57874934" w:rsidTr="00AB6F6B">
        <w:trPr>
          <w:trHeight w:val="143"/>
          <w:jc w:val="center"/>
        </w:trPr>
        <w:tc>
          <w:tcPr>
            <w:tcW w:w="779" w:type="dxa"/>
            <w:shd w:val="clear" w:color="auto" w:fill="auto"/>
            <w:tcMar>
              <w:top w:w="0" w:type="dxa"/>
              <w:left w:w="70" w:type="dxa"/>
              <w:bottom w:w="0" w:type="dxa"/>
              <w:right w:w="70" w:type="dxa"/>
            </w:tcMar>
            <w:vAlign w:val="center"/>
          </w:tcPr>
          <w:p w14:paraId="2FFEFFB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4A47EFF"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eastAsia="SimSun" w:hAnsi="Times New Roman" w:cs="Times New Roman"/>
                <w:bCs/>
                <w:color w:val="000000" w:themeColor="text1"/>
                <w:kern w:val="3"/>
                <w:sz w:val="20"/>
                <w:szCs w:val="20"/>
                <w:lang w:eastAsia="hi-IN" w:bidi="hi-IN"/>
              </w:rPr>
              <w:t xml:space="preserve">CANJIQUINHA DE MILHO AMARELA </w:t>
            </w:r>
            <w:r w:rsidRPr="00553EA9">
              <w:rPr>
                <w:rFonts w:ascii="Times New Roman" w:hAnsi="Times New Roman" w:cs="Times New Roman"/>
                <w:sz w:val="20"/>
                <w:szCs w:val="20"/>
              </w:rPr>
              <w:t>a canjiquinha deverá estar isenta de matéria terrosa, de parasitos e de detritos animais ou vegetais. Rotulagem nutricional obrigatória</w:t>
            </w:r>
            <w:r>
              <w:rPr>
                <w:rFonts w:ascii="Times New Roman" w:hAnsi="Times New Roman" w:cs="Times New Roman"/>
                <w:sz w:val="20"/>
                <w:szCs w:val="20"/>
              </w:rPr>
              <w:t xml:space="preserve">. </w:t>
            </w:r>
            <w:r w:rsidRPr="00553EA9">
              <w:rPr>
                <w:rFonts w:ascii="Times New Roman" w:hAnsi="Times New Roman" w:cs="Times New Roman"/>
                <w:sz w:val="20"/>
                <w:szCs w:val="20"/>
              </w:rPr>
              <w:t>Pacote de 500 gramas.</w:t>
            </w:r>
          </w:p>
        </w:tc>
        <w:tc>
          <w:tcPr>
            <w:tcW w:w="817" w:type="dxa"/>
            <w:vAlign w:val="center"/>
          </w:tcPr>
          <w:p w14:paraId="15A8D7F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0972556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7C102741" w14:textId="5D58C44E"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1.305,00</w:t>
            </w:r>
          </w:p>
        </w:tc>
      </w:tr>
      <w:tr w:rsidR="00AB6F6B" w:rsidRPr="00553EA9" w14:paraId="1DA3EA50" w14:textId="12BEE0E0" w:rsidTr="00AB6F6B">
        <w:trPr>
          <w:trHeight w:val="79"/>
          <w:jc w:val="center"/>
        </w:trPr>
        <w:tc>
          <w:tcPr>
            <w:tcW w:w="779" w:type="dxa"/>
            <w:shd w:val="clear" w:color="auto" w:fill="auto"/>
            <w:tcMar>
              <w:top w:w="0" w:type="dxa"/>
              <w:left w:w="70" w:type="dxa"/>
              <w:bottom w:w="0" w:type="dxa"/>
              <w:right w:w="70" w:type="dxa"/>
            </w:tcMar>
            <w:vAlign w:val="center"/>
          </w:tcPr>
          <w:p w14:paraId="6A8D0009"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E4751AF"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CARÁ OU INHAME de 1ª qualidade, tamanho pequeno a médio, tenro, cascas íntegras, sem amassados e estragados. </w:t>
            </w:r>
          </w:p>
        </w:tc>
        <w:tc>
          <w:tcPr>
            <w:tcW w:w="817" w:type="dxa"/>
            <w:vAlign w:val="center"/>
          </w:tcPr>
          <w:p w14:paraId="51156D1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E06958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3FC5B962" w14:textId="2704F457"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3.342,50</w:t>
            </w:r>
          </w:p>
        </w:tc>
      </w:tr>
      <w:tr w:rsidR="00AB6F6B" w:rsidRPr="00553EA9" w14:paraId="2C882604" w14:textId="1F65AD6F" w:rsidTr="00AB6F6B">
        <w:trPr>
          <w:trHeight w:val="143"/>
          <w:jc w:val="center"/>
        </w:trPr>
        <w:tc>
          <w:tcPr>
            <w:tcW w:w="779" w:type="dxa"/>
            <w:shd w:val="clear" w:color="auto" w:fill="auto"/>
            <w:tcMar>
              <w:top w:w="0" w:type="dxa"/>
              <w:left w:w="70" w:type="dxa"/>
              <w:bottom w:w="0" w:type="dxa"/>
              <w:right w:w="70" w:type="dxa"/>
            </w:tcMar>
            <w:vAlign w:val="center"/>
          </w:tcPr>
          <w:p w14:paraId="3460B95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DB3BE08"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bCs/>
                <w:sz w:val="20"/>
                <w:szCs w:val="20"/>
              </w:rPr>
              <w:t xml:space="preserve">Carne bovina tipo patinho, corte em cubos e moída. </w:t>
            </w:r>
            <w:r w:rsidRPr="00553EA9">
              <w:rPr>
                <w:rFonts w:ascii="Times New Roman" w:hAnsi="Times New Roman" w:cs="Times New Roman"/>
                <w:sz w:val="20"/>
                <w:szCs w:val="20"/>
              </w:rPr>
              <w:t xml:space="preserve">Carne bovina magra, congelada ou resfriada, sem osso, sem cartilagens, nervos, tendões, sebo, firme e com características organolépticas (cor, sabor e odor característico). Embalagem, a vácuo, em polipropileno, devidamente identificados com rótulo impresso ou etiqueta adesiva, de acordo com a Legislação vigente. Certificado de Inspeção Municipal, Estadual ou Federal. 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 xml:space="preserve"> (seis) meses a contar da data de entrega do produto. Deverão ser transportados de acordo com as normas da Vigilância Sanitária. Embalagem de </w:t>
            </w:r>
            <w:proofErr w:type="gramStart"/>
            <w:r w:rsidRPr="00553EA9">
              <w:rPr>
                <w:rFonts w:ascii="Times New Roman" w:hAnsi="Times New Roman" w:cs="Times New Roman"/>
                <w:sz w:val="20"/>
                <w:szCs w:val="20"/>
              </w:rPr>
              <w:t>1kg</w:t>
            </w:r>
            <w:proofErr w:type="gramEnd"/>
            <w:r w:rsidRPr="00553EA9">
              <w:rPr>
                <w:rFonts w:ascii="Times New Roman" w:hAnsi="Times New Roman" w:cs="Times New Roman"/>
                <w:sz w:val="20"/>
                <w:szCs w:val="20"/>
              </w:rPr>
              <w:t>. O corte será descrito no pedido.</w:t>
            </w:r>
          </w:p>
        </w:tc>
        <w:tc>
          <w:tcPr>
            <w:tcW w:w="817" w:type="dxa"/>
            <w:vAlign w:val="center"/>
          </w:tcPr>
          <w:p w14:paraId="738E414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36B0AC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c>
          <w:tcPr>
            <w:tcW w:w="1042" w:type="dxa"/>
            <w:vAlign w:val="center"/>
          </w:tcPr>
          <w:p w14:paraId="1ABB4415" w14:textId="041E77CA"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146.240,00</w:t>
            </w:r>
          </w:p>
        </w:tc>
      </w:tr>
      <w:tr w:rsidR="00AB6F6B" w:rsidRPr="00553EA9" w14:paraId="6E93CE1E" w14:textId="1D2F9B6B" w:rsidTr="00AB6F6B">
        <w:trPr>
          <w:trHeight w:val="143"/>
          <w:jc w:val="center"/>
        </w:trPr>
        <w:tc>
          <w:tcPr>
            <w:tcW w:w="779" w:type="dxa"/>
            <w:shd w:val="clear" w:color="auto" w:fill="auto"/>
            <w:tcMar>
              <w:top w:w="0" w:type="dxa"/>
              <w:left w:w="70" w:type="dxa"/>
              <w:bottom w:w="0" w:type="dxa"/>
              <w:right w:w="70" w:type="dxa"/>
            </w:tcMar>
            <w:vAlign w:val="center"/>
          </w:tcPr>
          <w:p w14:paraId="7E273F1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2AD4FAB"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CARNE SUÍNA/ PERNIL Traseiro de porco, carne suína sem osso, magra, cortada em cubos de 30 a 50 g, com sabor, odor e cor característicos do produto de boa qualidade, congelado ou resfriado*, apresentado em embalagens transparentes resistentes fechadas </w:t>
            </w:r>
            <w:proofErr w:type="gramStart"/>
            <w:r w:rsidRPr="00553EA9">
              <w:rPr>
                <w:rFonts w:ascii="Times New Roman" w:hAnsi="Times New Roman" w:cs="Times New Roman"/>
                <w:sz w:val="20"/>
                <w:szCs w:val="20"/>
              </w:rPr>
              <w:t>à</w:t>
            </w:r>
            <w:proofErr w:type="gramEnd"/>
            <w:r w:rsidRPr="00553EA9">
              <w:rPr>
                <w:rFonts w:ascii="Times New Roman" w:hAnsi="Times New Roman" w:cs="Times New Roman"/>
                <w:sz w:val="20"/>
                <w:szCs w:val="20"/>
              </w:rPr>
              <w:t xml:space="preserve"> vácuo ou outro fechamento bem lacrado, com denominação do nome do produto, fabricante, endereço, registro no Ministério da Agricultura (SIF, IMA OU SIM), data de fabricação e validade. In natura não congelada.</w:t>
            </w:r>
          </w:p>
        </w:tc>
        <w:tc>
          <w:tcPr>
            <w:tcW w:w="817" w:type="dxa"/>
            <w:vAlign w:val="center"/>
          </w:tcPr>
          <w:p w14:paraId="0DD63102" w14:textId="77777777" w:rsidR="00AB6F6B" w:rsidRPr="00553EA9" w:rsidRDefault="00AB6F6B" w:rsidP="00AB6F6B">
            <w:pPr>
              <w:pStyle w:val="SemEspaamento"/>
              <w:jc w:val="center"/>
              <w:rPr>
                <w:rFonts w:ascii="Times New Roman" w:hAnsi="Times New Roman" w:cs="Times New Roman"/>
                <w:sz w:val="20"/>
                <w:szCs w:val="20"/>
              </w:rPr>
            </w:pPr>
            <w:proofErr w:type="gramStart"/>
            <w:r w:rsidRPr="00553EA9">
              <w:rPr>
                <w:rFonts w:ascii="Times New Roman" w:hAnsi="Times New Roman" w:cs="Times New Roman"/>
                <w:sz w:val="20"/>
                <w:szCs w:val="20"/>
              </w:rPr>
              <w:t>kg</w:t>
            </w:r>
            <w:proofErr w:type="gramEnd"/>
          </w:p>
        </w:tc>
        <w:tc>
          <w:tcPr>
            <w:tcW w:w="1106" w:type="dxa"/>
            <w:vAlign w:val="center"/>
          </w:tcPr>
          <w:p w14:paraId="6D22E40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2500</w:t>
            </w:r>
          </w:p>
        </w:tc>
        <w:tc>
          <w:tcPr>
            <w:tcW w:w="1042" w:type="dxa"/>
            <w:vAlign w:val="center"/>
          </w:tcPr>
          <w:p w14:paraId="466A1DC7" w14:textId="43DD3048" w:rsidR="00AB6F6B" w:rsidRPr="00553EA9" w:rsidRDefault="00596B06"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67.05</w:t>
            </w:r>
            <w:r w:rsidR="00D2157E">
              <w:rPr>
                <w:rFonts w:ascii="Times New Roman" w:hAnsi="Times New Roman" w:cs="Times New Roman"/>
                <w:sz w:val="20"/>
                <w:szCs w:val="20"/>
              </w:rPr>
              <w:t>0,00</w:t>
            </w:r>
          </w:p>
        </w:tc>
      </w:tr>
      <w:tr w:rsidR="00AB6F6B" w:rsidRPr="00553EA9" w14:paraId="549D6901" w14:textId="70054730" w:rsidTr="00AB6F6B">
        <w:trPr>
          <w:trHeight w:val="143"/>
          <w:jc w:val="center"/>
        </w:trPr>
        <w:tc>
          <w:tcPr>
            <w:tcW w:w="779" w:type="dxa"/>
            <w:shd w:val="clear" w:color="auto" w:fill="auto"/>
            <w:tcMar>
              <w:top w:w="0" w:type="dxa"/>
              <w:left w:w="70" w:type="dxa"/>
              <w:bottom w:w="0" w:type="dxa"/>
              <w:right w:w="70" w:type="dxa"/>
            </w:tcMar>
            <w:vAlign w:val="center"/>
          </w:tcPr>
          <w:p w14:paraId="3757376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7F64B68"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CEBOLA DE CABEÇA de 1ª qualidade, amarela ou </w:t>
            </w:r>
            <w:proofErr w:type="gramStart"/>
            <w:r w:rsidRPr="00553EA9">
              <w:rPr>
                <w:rFonts w:ascii="Times New Roman" w:hAnsi="Times New Roman" w:cs="Times New Roman"/>
                <w:sz w:val="20"/>
                <w:szCs w:val="20"/>
              </w:rPr>
              <w:t>roxa</w:t>
            </w:r>
            <w:proofErr w:type="gramEnd"/>
          </w:p>
        </w:tc>
        <w:tc>
          <w:tcPr>
            <w:tcW w:w="817" w:type="dxa"/>
            <w:vAlign w:val="center"/>
          </w:tcPr>
          <w:p w14:paraId="2EB7A37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6068EB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1588EBDC" w14:textId="5C5D9C3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3.593,75</w:t>
            </w:r>
          </w:p>
        </w:tc>
      </w:tr>
      <w:tr w:rsidR="00AB6F6B" w:rsidRPr="00553EA9" w14:paraId="7444EBE7" w14:textId="40CD0E4B" w:rsidTr="00AB6F6B">
        <w:trPr>
          <w:trHeight w:val="143"/>
          <w:jc w:val="center"/>
        </w:trPr>
        <w:tc>
          <w:tcPr>
            <w:tcW w:w="779" w:type="dxa"/>
            <w:shd w:val="clear" w:color="auto" w:fill="auto"/>
            <w:tcMar>
              <w:top w:w="0" w:type="dxa"/>
              <w:left w:w="70" w:type="dxa"/>
              <w:bottom w:w="0" w:type="dxa"/>
              <w:right w:w="70" w:type="dxa"/>
            </w:tcMar>
            <w:vAlign w:val="center"/>
          </w:tcPr>
          <w:p w14:paraId="35D22E7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B4E7D86"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CEBOLINHA de 1ª qualidade, coloração esverdeada, livre de amassados, partes estragadas. Maço/molhos mínimo de 20 folhas.  </w:t>
            </w:r>
          </w:p>
        </w:tc>
        <w:tc>
          <w:tcPr>
            <w:tcW w:w="817" w:type="dxa"/>
            <w:vAlign w:val="center"/>
          </w:tcPr>
          <w:p w14:paraId="6D32712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06" w:type="dxa"/>
            <w:vAlign w:val="center"/>
          </w:tcPr>
          <w:p w14:paraId="432B6EC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15AA3601" w14:textId="0E3F7674"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1.486,65</w:t>
            </w:r>
          </w:p>
        </w:tc>
      </w:tr>
      <w:tr w:rsidR="00AB6F6B" w:rsidRPr="00553EA9" w14:paraId="351D0A6D" w14:textId="3DE68746" w:rsidTr="00AB6F6B">
        <w:trPr>
          <w:trHeight w:val="143"/>
          <w:jc w:val="center"/>
        </w:trPr>
        <w:tc>
          <w:tcPr>
            <w:tcW w:w="779" w:type="dxa"/>
            <w:shd w:val="clear" w:color="auto" w:fill="auto"/>
            <w:tcMar>
              <w:top w:w="0" w:type="dxa"/>
              <w:left w:w="70" w:type="dxa"/>
              <w:bottom w:w="0" w:type="dxa"/>
              <w:right w:w="70" w:type="dxa"/>
            </w:tcMar>
            <w:vAlign w:val="center"/>
          </w:tcPr>
          <w:p w14:paraId="131AFE8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DA3FDA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CENOURA BAROA de 1ª qualidade, tamanho médio, sem partes estragadas, livre de amassados.</w:t>
            </w:r>
          </w:p>
        </w:tc>
        <w:tc>
          <w:tcPr>
            <w:tcW w:w="817" w:type="dxa"/>
            <w:vAlign w:val="center"/>
          </w:tcPr>
          <w:p w14:paraId="6745C8E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7B382CD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4FE06A23" w14:textId="33AFECA6"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2.079,34</w:t>
            </w:r>
          </w:p>
        </w:tc>
      </w:tr>
      <w:tr w:rsidR="00AB6F6B" w:rsidRPr="00553EA9" w14:paraId="01354D72" w14:textId="6F549528" w:rsidTr="00AB6F6B">
        <w:trPr>
          <w:trHeight w:val="143"/>
          <w:jc w:val="center"/>
        </w:trPr>
        <w:tc>
          <w:tcPr>
            <w:tcW w:w="779" w:type="dxa"/>
            <w:shd w:val="clear" w:color="auto" w:fill="auto"/>
            <w:tcMar>
              <w:top w:w="0" w:type="dxa"/>
              <w:left w:w="70" w:type="dxa"/>
              <w:bottom w:w="0" w:type="dxa"/>
              <w:right w:w="70" w:type="dxa"/>
            </w:tcMar>
            <w:vAlign w:val="center"/>
          </w:tcPr>
          <w:p w14:paraId="3625B4A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F90B905"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CENOURA VERMELHA de 1ª qualidade, coloração alaranjada, tamanho médio, pele lisa, livre de amassados, mofos, partes estragadas. Grau de amadurecimento, apropriada p/ consumo. </w:t>
            </w:r>
          </w:p>
        </w:tc>
        <w:tc>
          <w:tcPr>
            <w:tcW w:w="817" w:type="dxa"/>
            <w:vAlign w:val="center"/>
          </w:tcPr>
          <w:p w14:paraId="4E16D7C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D6184E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1AEB1492" w14:textId="7F167218"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3.565,00</w:t>
            </w:r>
          </w:p>
        </w:tc>
      </w:tr>
      <w:tr w:rsidR="00AB6F6B" w:rsidRPr="00553EA9" w14:paraId="11AF7EDD" w14:textId="4780F463" w:rsidTr="00AB6F6B">
        <w:trPr>
          <w:trHeight w:val="143"/>
          <w:jc w:val="center"/>
        </w:trPr>
        <w:tc>
          <w:tcPr>
            <w:tcW w:w="779" w:type="dxa"/>
            <w:shd w:val="clear" w:color="auto" w:fill="auto"/>
            <w:tcMar>
              <w:top w:w="0" w:type="dxa"/>
              <w:left w:w="70" w:type="dxa"/>
              <w:bottom w:w="0" w:type="dxa"/>
              <w:right w:w="70" w:type="dxa"/>
            </w:tcMar>
            <w:vAlign w:val="center"/>
          </w:tcPr>
          <w:p w14:paraId="74E8BD9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FBF40E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CHUCHU de 1ª qualidade, tamanho médio, casca sã, sem partes estragadas. Grau de amadurecimento apropriado p/ consumo.</w:t>
            </w:r>
          </w:p>
        </w:tc>
        <w:tc>
          <w:tcPr>
            <w:tcW w:w="817" w:type="dxa"/>
            <w:vAlign w:val="center"/>
          </w:tcPr>
          <w:p w14:paraId="072894B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ADED57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600</w:t>
            </w:r>
          </w:p>
        </w:tc>
        <w:tc>
          <w:tcPr>
            <w:tcW w:w="1042" w:type="dxa"/>
            <w:vAlign w:val="center"/>
          </w:tcPr>
          <w:p w14:paraId="392C6184" w14:textId="1B240219"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3.022,50</w:t>
            </w:r>
          </w:p>
        </w:tc>
      </w:tr>
      <w:tr w:rsidR="00AB6F6B" w:rsidRPr="00553EA9" w14:paraId="713D8CFC" w14:textId="76A5DFD7" w:rsidTr="00AB6F6B">
        <w:trPr>
          <w:trHeight w:val="143"/>
          <w:jc w:val="center"/>
        </w:trPr>
        <w:tc>
          <w:tcPr>
            <w:tcW w:w="779" w:type="dxa"/>
            <w:shd w:val="clear" w:color="auto" w:fill="auto"/>
            <w:tcMar>
              <w:top w:w="0" w:type="dxa"/>
              <w:left w:w="70" w:type="dxa"/>
              <w:bottom w:w="0" w:type="dxa"/>
              <w:right w:w="70" w:type="dxa"/>
            </w:tcMar>
            <w:vAlign w:val="center"/>
          </w:tcPr>
          <w:p w14:paraId="14A28ED9"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B4ED4E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COCO EM FLOCOS – coco ralado em flocos, de baixo teor de gordura, contém de </w:t>
            </w:r>
            <w:smartTag w:uri="urn:schemas-microsoft-com:office:smarttags" w:element="metricconverter">
              <w:smartTagPr>
                <w:attr w:name="ProductID" w:val="35 a"/>
              </w:smartTagPr>
              <w:r w:rsidRPr="00553EA9">
                <w:rPr>
                  <w:rFonts w:ascii="Times New Roman" w:hAnsi="Times New Roman" w:cs="Times New Roman"/>
                  <w:sz w:val="20"/>
                  <w:szCs w:val="20"/>
                </w:rPr>
                <w:t>35 a</w:t>
              </w:r>
            </w:smartTag>
            <w:r w:rsidRPr="00553EA9">
              <w:rPr>
                <w:rFonts w:ascii="Times New Roman" w:hAnsi="Times New Roman" w:cs="Times New Roman"/>
                <w:sz w:val="20"/>
                <w:szCs w:val="20"/>
              </w:rPr>
              <w:t xml:space="preserve"> 60% de lipídios, sem açúcar, validade mínima de </w:t>
            </w:r>
            <w:proofErr w:type="gramStart"/>
            <w:r w:rsidRPr="00553EA9">
              <w:rPr>
                <w:rFonts w:ascii="Times New Roman" w:hAnsi="Times New Roman" w:cs="Times New Roman"/>
                <w:sz w:val="20"/>
                <w:szCs w:val="20"/>
              </w:rPr>
              <w:t>6</w:t>
            </w:r>
            <w:proofErr w:type="gramEnd"/>
            <w:r w:rsidRPr="00553EA9">
              <w:rPr>
                <w:rFonts w:ascii="Times New Roman" w:hAnsi="Times New Roman" w:cs="Times New Roman"/>
                <w:sz w:val="20"/>
                <w:szCs w:val="20"/>
              </w:rPr>
              <w:t>(seis) meses a contar da data de entrega do produto. Embalagem de 100 gramas.</w:t>
            </w:r>
          </w:p>
        </w:tc>
        <w:tc>
          <w:tcPr>
            <w:tcW w:w="817" w:type="dxa"/>
            <w:vAlign w:val="center"/>
          </w:tcPr>
          <w:p w14:paraId="5A4A72F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52A424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5489219B" w14:textId="4F714AD4"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1.431,99</w:t>
            </w:r>
          </w:p>
        </w:tc>
      </w:tr>
      <w:tr w:rsidR="00AB6F6B" w:rsidRPr="00553EA9" w14:paraId="77EEFA53" w14:textId="2BDB23BB" w:rsidTr="00AB6F6B">
        <w:trPr>
          <w:trHeight w:val="143"/>
          <w:jc w:val="center"/>
        </w:trPr>
        <w:tc>
          <w:tcPr>
            <w:tcW w:w="779" w:type="dxa"/>
            <w:shd w:val="clear" w:color="auto" w:fill="auto"/>
            <w:tcMar>
              <w:top w:w="0" w:type="dxa"/>
              <w:left w:w="70" w:type="dxa"/>
              <w:bottom w:w="0" w:type="dxa"/>
              <w:right w:w="70" w:type="dxa"/>
            </w:tcMar>
            <w:vAlign w:val="center"/>
          </w:tcPr>
          <w:p w14:paraId="61568EA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0ABF7FB"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COLORÍFICO – (Colorau) -em pó fino, homogêneo, de coloração vermelha intenso, com aspecto, cor, cheiros e sabor próprios. Isento de matérias estranho a sua espécie, acondicionado em saco plástico transparente, atóxico, resistente e hermeticamente fechado, contendo procedência e validade, </w:t>
            </w:r>
            <w:r>
              <w:rPr>
                <w:rFonts w:ascii="Times New Roman" w:hAnsi="Times New Roman" w:cs="Times New Roman"/>
                <w:sz w:val="20"/>
                <w:szCs w:val="20"/>
              </w:rPr>
              <w:t>pacote de</w:t>
            </w:r>
            <w:r w:rsidRPr="00553EA9">
              <w:rPr>
                <w:rFonts w:ascii="Times New Roman" w:hAnsi="Times New Roman" w:cs="Times New Roman"/>
                <w:sz w:val="20"/>
                <w:szCs w:val="20"/>
              </w:rPr>
              <w:t xml:space="preserve"> 500g.</w:t>
            </w:r>
          </w:p>
        </w:tc>
        <w:tc>
          <w:tcPr>
            <w:tcW w:w="817" w:type="dxa"/>
            <w:vAlign w:val="center"/>
          </w:tcPr>
          <w:p w14:paraId="70554B6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p w14:paraId="133B5603" w14:textId="77777777" w:rsidR="00AB6F6B" w:rsidRPr="00553EA9" w:rsidRDefault="00AB6F6B" w:rsidP="00AB6F6B">
            <w:pPr>
              <w:pStyle w:val="SemEspaamento"/>
              <w:jc w:val="center"/>
              <w:rPr>
                <w:rFonts w:ascii="Times New Roman" w:hAnsi="Times New Roman" w:cs="Times New Roman"/>
                <w:sz w:val="20"/>
                <w:szCs w:val="20"/>
              </w:rPr>
            </w:pPr>
          </w:p>
        </w:tc>
        <w:tc>
          <w:tcPr>
            <w:tcW w:w="1106" w:type="dxa"/>
            <w:vAlign w:val="center"/>
          </w:tcPr>
          <w:p w14:paraId="665F7A9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10F69068" w14:textId="48508760"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1.174,00</w:t>
            </w:r>
          </w:p>
        </w:tc>
      </w:tr>
      <w:tr w:rsidR="00AB6F6B" w:rsidRPr="00553EA9" w14:paraId="554FA805" w14:textId="5E0EA698" w:rsidTr="00AB6F6B">
        <w:trPr>
          <w:trHeight w:val="143"/>
          <w:jc w:val="center"/>
        </w:trPr>
        <w:tc>
          <w:tcPr>
            <w:tcW w:w="779" w:type="dxa"/>
            <w:shd w:val="clear" w:color="auto" w:fill="auto"/>
            <w:tcMar>
              <w:top w:w="0" w:type="dxa"/>
              <w:left w:w="70" w:type="dxa"/>
              <w:bottom w:w="0" w:type="dxa"/>
              <w:right w:w="70" w:type="dxa"/>
            </w:tcMar>
            <w:vAlign w:val="center"/>
          </w:tcPr>
          <w:p w14:paraId="26062B94"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5C2961F"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COUVE fresca de 1ª qualidade, tamanho médio de cada folha, coloração esverdeada, sem partes estragadas, sem parasitas ou similares. Maço/molhos mínimo de 10 folhas. </w:t>
            </w:r>
          </w:p>
        </w:tc>
        <w:tc>
          <w:tcPr>
            <w:tcW w:w="817" w:type="dxa"/>
            <w:vAlign w:val="center"/>
          </w:tcPr>
          <w:p w14:paraId="2505F66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06" w:type="dxa"/>
            <w:vAlign w:val="center"/>
          </w:tcPr>
          <w:p w14:paraId="70CBCBA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7319F3A0" w14:textId="546637FA"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4.543,35</w:t>
            </w:r>
          </w:p>
        </w:tc>
      </w:tr>
      <w:tr w:rsidR="00AB6F6B" w:rsidRPr="00553EA9" w14:paraId="37A2AC51" w14:textId="45A43C3B" w:rsidTr="00AB6F6B">
        <w:trPr>
          <w:trHeight w:val="143"/>
          <w:jc w:val="center"/>
        </w:trPr>
        <w:tc>
          <w:tcPr>
            <w:tcW w:w="779" w:type="dxa"/>
            <w:shd w:val="clear" w:color="auto" w:fill="auto"/>
            <w:tcMar>
              <w:top w:w="0" w:type="dxa"/>
              <w:left w:w="70" w:type="dxa"/>
              <w:bottom w:w="0" w:type="dxa"/>
              <w:right w:w="70" w:type="dxa"/>
            </w:tcMar>
            <w:vAlign w:val="center"/>
          </w:tcPr>
          <w:p w14:paraId="6BED9B0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5628716"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ESPINAFRE molhos de tamanho médio, folhas frescas, coloração esverdeada, sem partes estragadas. </w:t>
            </w:r>
          </w:p>
        </w:tc>
        <w:tc>
          <w:tcPr>
            <w:tcW w:w="817" w:type="dxa"/>
            <w:vAlign w:val="center"/>
          </w:tcPr>
          <w:p w14:paraId="7FE51B8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06" w:type="dxa"/>
            <w:vAlign w:val="center"/>
          </w:tcPr>
          <w:p w14:paraId="135ED1C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48A78E0E" w14:textId="707E644F"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663,34</w:t>
            </w:r>
          </w:p>
        </w:tc>
      </w:tr>
      <w:tr w:rsidR="00AB6F6B" w:rsidRPr="00553EA9" w14:paraId="52FE036B" w14:textId="5F019B22" w:rsidTr="00AB6F6B">
        <w:trPr>
          <w:trHeight w:val="143"/>
          <w:jc w:val="center"/>
        </w:trPr>
        <w:tc>
          <w:tcPr>
            <w:tcW w:w="779" w:type="dxa"/>
            <w:shd w:val="clear" w:color="auto" w:fill="auto"/>
            <w:tcMar>
              <w:top w:w="0" w:type="dxa"/>
              <w:left w:w="70" w:type="dxa"/>
              <w:bottom w:w="0" w:type="dxa"/>
              <w:right w:w="70" w:type="dxa"/>
            </w:tcMar>
            <w:vAlign w:val="center"/>
          </w:tcPr>
          <w:p w14:paraId="76B95DE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054C694" w14:textId="77777777" w:rsidR="00AB6F6B" w:rsidRPr="00E83B00" w:rsidRDefault="00AB6F6B" w:rsidP="002E4AD2">
            <w:pPr>
              <w:pStyle w:val="SemEspaamento"/>
              <w:spacing w:line="276" w:lineRule="auto"/>
              <w:jc w:val="both"/>
              <w:rPr>
                <w:rFonts w:ascii="Times New Roman" w:hAnsi="Times New Roman" w:cs="Times New Roman"/>
                <w:sz w:val="20"/>
                <w:szCs w:val="20"/>
              </w:rPr>
            </w:pPr>
            <w:r w:rsidRPr="00E83B00">
              <w:rPr>
                <w:rFonts w:ascii="Times New Roman" w:hAnsi="Times New Roman" w:cs="Times New Roman"/>
                <w:sz w:val="20"/>
                <w:szCs w:val="20"/>
              </w:rPr>
              <w:t xml:space="preserve">EXTRATO DE TOMATE </w:t>
            </w:r>
            <w:r w:rsidRPr="00E83B00">
              <w:rPr>
                <w:rFonts w:ascii="Times New Roman" w:hAnsi="Times New Roman" w:cs="Times New Roman"/>
                <w:color w:val="000000"/>
                <w:sz w:val="20"/>
                <w:szCs w:val="20"/>
              </w:rPr>
              <w:t xml:space="preserve">tradicional </w:t>
            </w:r>
            <w:r w:rsidRPr="00E83B00">
              <w:rPr>
                <w:rFonts w:ascii="Times New Roman" w:hAnsi="Times New Roman" w:cs="Times New Roman"/>
                <w:color w:val="000000"/>
                <w:sz w:val="20"/>
                <w:szCs w:val="20"/>
                <w:shd w:val="clear" w:color="auto" w:fill="FFFFFF"/>
              </w:rPr>
              <w:t>composto por ingredientes naturais, tomate açúcar e sal, sem nenhum condimento ou corante, oferecendo boa consistência e rendimento. Em embalagem de 300g</w:t>
            </w:r>
            <w:r>
              <w:rPr>
                <w:rFonts w:ascii="Times New Roman" w:hAnsi="Times New Roman" w:cs="Times New Roman"/>
                <w:color w:val="000000"/>
                <w:sz w:val="20"/>
                <w:szCs w:val="20"/>
                <w:shd w:val="clear" w:color="auto" w:fill="FFFFFF"/>
              </w:rPr>
              <w:t>.</w:t>
            </w:r>
          </w:p>
        </w:tc>
        <w:tc>
          <w:tcPr>
            <w:tcW w:w="817" w:type="dxa"/>
            <w:vAlign w:val="center"/>
          </w:tcPr>
          <w:p w14:paraId="0F52FD4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DCA3FC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1600</w:t>
            </w:r>
          </w:p>
        </w:tc>
        <w:tc>
          <w:tcPr>
            <w:tcW w:w="1042" w:type="dxa"/>
            <w:vAlign w:val="center"/>
          </w:tcPr>
          <w:p w14:paraId="5BA93E58" w14:textId="3BDB1985"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6.778,72</w:t>
            </w:r>
          </w:p>
        </w:tc>
      </w:tr>
      <w:tr w:rsidR="00AB6F6B" w:rsidRPr="00553EA9" w14:paraId="2175B96E" w14:textId="06C98B64" w:rsidTr="00AB6F6B">
        <w:trPr>
          <w:trHeight w:val="143"/>
          <w:jc w:val="center"/>
        </w:trPr>
        <w:tc>
          <w:tcPr>
            <w:tcW w:w="779" w:type="dxa"/>
            <w:shd w:val="clear" w:color="auto" w:fill="auto"/>
            <w:tcMar>
              <w:top w:w="0" w:type="dxa"/>
              <w:left w:w="70" w:type="dxa"/>
              <w:bottom w:w="0" w:type="dxa"/>
              <w:right w:w="70" w:type="dxa"/>
            </w:tcMar>
            <w:vAlign w:val="center"/>
          </w:tcPr>
          <w:p w14:paraId="75D6146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0D8DEC0" w14:textId="77777777" w:rsidR="00AB6F6B" w:rsidRPr="00E83B00" w:rsidRDefault="00AB6F6B" w:rsidP="002E4AD2">
            <w:pPr>
              <w:pStyle w:val="SemEspaamento"/>
              <w:spacing w:line="276" w:lineRule="auto"/>
              <w:jc w:val="both"/>
              <w:rPr>
                <w:rFonts w:ascii="Times New Roman" w:hAnsi="Times New Roman" w:cs="Times New Roman"/>
                <w:sz w:val="20"/>
                <w:szCs w:val="20"/>
              </w:rPr>
            </w:pPr>
            <w:r w:rsidRPr="00E83B00">
              <w:rPr>
                <w:rFonts w:ascii="Times New Roman" w:hAnsi="Times New Roman" w:cs="Times New Roman"/>
                <w:sz w:val="20"/>
                <w:szCs w:val="20"/>
              </w:rPr>
              <w:t xml:space="preserve">EXTRATO DE TOMATE </w:t>
            </w:r>
            <w:r w:rsidRPr="00E83B00">
              <w:rPr>
                <w:rFonts w:ascii="Times New Roman" w:hAnsi="Times New Roman" w:cs="Times New Roman"/>
                <w:color w:val="000000"/>
                <w:sz w:val="20"/>
                <w:szCs w:val="20"/>
              </w:rPr>
              <w:t xml:space="preserve">tradicional </w:t>
            </w:r>
            <w:r w:rsidRPr="00E83B00">
              <w:rPr>
                <w:rFonts w:ascii="Times New Roman" w:hAnsi="Times New Roman" w:cs="Times New Roman"/>
                <w:color w:val="000000"/>
                <w:sz w:val="20"/>
                <w:szCs w:val="20"/>
                <w:shd w:val="clear" w:color="auto" w:fill="FFFFFF"/>
              </w:rPr>
              <w:t>composto por ingredientes naturais, tomate açúcar e sal, sem nenhum condimento ou corante, oferecendo boa consistência e rendimento. Em embalagem de 850g</w:t>
            </w:r>
            <w:r>
              <w:rPr>
                <w:rFonts w:ascii="Times New Roman" w:hAnsi="Times New Roman" w:cs="Times New Roman"/>
                <w:color w:val="000000"/>
                <w:sz w:val="20"/>
                <w:szCs w:val="20"/>
                <w:shd w:val="clear" w:color="auto" w:fill="FFFFFF"/>
              </w:rPr>
              <w:t>.</w:t>
            </w:r>
          </w:p>
        </w:tc>
        <w:tc>
          <w:tcPr>
            <w:tcW w:w="817" w:type="dxa"/>
            <w:vAlign w:val="center"/>
          </w:tcPr>
          <w:p w14:paraId="0AE63C0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3D98941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550</w:t>
            </w:r>
          </w:p>
        </w:tc>
        <w:tc>
          <w:tcPr>
            <w:tcW w:w="1042" w:type="dxa"/>
            <w:vAlign w:val="center"/>
          </w:tcPr>
          <w:p w14:paraId="7CF5317F" w14:textId="5F6ECFA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6.678,82</w:t>
            </w:r>
          </w:p>
        </w:tc>
      </w:tr>
      <w:tr w:rsidR="00AB6F6B" w:rsidRPr="00553EA9" w14:paraId="40F71CA2" w14:textId="6578E1DA" w:rsidTr="00AB6F6B">
        <w:trPr>
          <w:trHeight w:val="143"/>
          <w:jc w:val="center"/>
        </w:trPr>
        <w:tc>
          <w:tcPr>
            <w:tcW w:w="779" w:type="dxa"/>
            <w:shd w:val="clear" w:color="auto" w:fill="auto"/>
            <w:tcMar>
              <w:top w:w="0" w:type="dxa"/>
              <w:left w:w="70" w:type="dxa"/>
              <w:bottom w:w="0" w:type="dxa"/>
              <w:right w:w="70" w:type="dxa"/>
            </w:tcMar>
            <w:vAlign w:val="center"/>
          </w:tcPr>
          <w:p w14:paraId="3C577599"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24730BF"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MANDIOCA crua; branca; </w:t>
            </w:r>
            <w:proofErr w:type="gramStart"/>
            <w:r w:rsidRPr="00553EA9">
              <w:rPr>
                <w:rFonts w:ascii="Times New Roman" w:hAnsi="Times New Roman" w:cs="Times New Roman"/>
                <w:sz w:val="20"/>
                <w:szCs w:val="20"/>
              </w:rPr>
              <w:t>isenta</w:t>
            </w:r>
            <w:proofErr w:type="gramEnd"/>
            <w:r w:rsidRPr="00553EA9">
              <w:rPr>
                <w:rFonts w:ascii="Times New Roman" w:hAnsi="Times New Roman" w:cs="Times New Roman"/>
                <w:sz w:val="20"/>
                <w:szCs w:val="20"/>
              </w:rPr>
              <w:t xml:space="preserve"> de sujidades, parasitas e larvas; validade mínima de 07 meses a contar da entrega, acondicionado em saco plástico, atóxico, contendo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 xml:space="preserve">; e suas condições deverão estar de acordo com a resolução RDC numero 263 de 22/09/05 ANVISA e alterações posteriores. Deve atender às normas de rotulagem geral, </w:t>
            </w:r>
            <w:proofErr w:type="gramStart"/>
            <w:r w:rsidRPr="00553EA9">
              <w:rPr>
                <w:rFonts w:ascii="Times New Roman" w:hAnsi="Times New Roman" w:cs="Times New Roman"/>
                <w:sz w:val="20"/>
                <w:szCs w:val="20"/>
              </w:rPr>
              <w:t>nutricional e específicas no respectivo Regulamento Técnico</w:t>
            </w:r>
            <w:proofErr w:type="gramEnd"/>
            <w:r w:rsidRPr="00553EA9">
              <w:rPr>
                <w:rFonts w:ascii="Times New Roman" w:hAnsi="Times New Roman" w:cs="Times New Roman"/>
                <w:sz w:val="20"/>
                <w:szCs w:val="20"/>
              </w:rPr>
              <w:t xml:space="preserve">, devendo apresentar identificação e contato do fornecedor, nome do produto, peso, prazo de validade, informações nutricionais. Embalagem de </w:t>
            </w:r>
            <w:proofErr w:type="gramStart"/>
            <w:r w:rsidRPr="00553EA9">
              <w:rPr>
                <w:rFonts w:ascii="Times New Roman" w:hAnsi="Times New Roman" w:cs="Times New Roman"/>
                <w:sz w:val="20"/>
                <w:szCs w:val="20"/>
              </w:rPr>
              <w:t>1kg</w:t>
            </w:r>
            <w:proofErr w:type="gramEnd"/>
          </w:p>
        </w:tc>
        <w:tc>
          <w:tcPr>
            <w:tcW w:w="817" w:type="dxa"/>
            <w:vAlign w:val="center"/>
          </w:tcPr>
          <w:p w14:paraId="0025D1C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45ED703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c>
          <w:tcPr>
            <w:tcW w:w="1042" w:type="dxa"/>
            <w:vAlign w:val="center"/>
          </w:tcPr>
          <w:p w14:paraId="697D46D4" w14:textId="3921B07C"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4.656,00</w:t>
            </w:r>
          </w:p>
        </w:tc>
      </w:tr>
      <w:tr w:rsidR="00AB6F6B" w:rsidRPr="00553EA9" w14:paraId="2377B884" w14:textId="06131CAB" w:rsidTr="00AB6F6B">
        <w:trPr>
          <w:trHeight w:val="143"/>
          <w:jc w:val="center"/>
        </w:trPr>
        <w:tc>
          <w:tcPr>
            <w:tcW w:w="779" w:type="dxa"/>
            <w:shd w:val="clear" w:color="auto" w:fill="auto"/>
            <w:tcMar>
              <w:top w:w="0" w:type="dxa"/>
              <w:left w:w="70" w:type="dxa"/>
              <w:bottom w:w="0" w:type="dxa"/>
              <w:right w:w="70" w:type="dxa"/>
            </w:tcMar>
            <w:vAlign w:val="center"/>
          </w:tcPr>
          <w:p w14:paraId="63124BF1"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FF83544"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MILHO amarela, produto obtido pela ligeira torração do grão de milho, </w:t>
            </w:r>
            <w:proofErr w:type="spellStart"/>
            <w:r w:rsidRPr="00553EA9">
              <w:rPr>
                <w:rFonts w:ascii="Times New Roman" w:hAnsi="Times New Roman" w:cs="Times New Roman"/>
                <w:sz w:val="20"/>
                <w:szCs w:val="20"/>
              </w:rPr>
              <w:t>desgerminado</w:t>
            </w:r>
            <w:proofErr w:type="spellEnd"/>
            <w:r w:rsidRPr="00553EA9">
              <w:rPr>
                <w:rFonts w:ascii="Times New Roman" w:hAnsi="Times New Roman" w:cs="Times New Roman"/>
                <w:sz w:val="20"/>
                <w:szCs w:val="20"/>
              </w:rPr>
              <w:t xml:space="preserve"> ou não, previamente macerado socado e peneirado, deverão ser fabricadas a partir de matérias primas sãs e limpas isentas de </w:t>
            </w:r>
            <w:proofErr w:type="gramStart"/>
            <w:r w:rsidRPr="00553EA9">
              <w:rPr>
                <w:rFonts w:ascii="Times New Roman" w:hAnsi="Times New Roman" w:cs="Times New Roman"/>
                <w:sz w:val="20"/>
                <w:szCs w:val="20"/>
              </w:rPr>
              <w:t>matérias terrosas e parasitos</w:t>
            </w:r>
            <w:proofErr w:type="gramEnd"/>
            <w:r w:rsidRPr="00553EA9">
              <w:rPr>
                <w:rFonts w:ascii="Times New Roman" w:hAnsi="Times New Roman" w:cs="Times New Roman"/>
                <w:sz w:val="20"/>
                <w:szCs w:val="20"/>
              </w:rPr>
              <w:t xml:space="preserve">. Não poderão estar úmidas ou rançosas, com umidade máxima de 14%p/p, com acidez máxima de 2%p/p, com no mínimo de 6%p/p de proteína – Embalagem de </w:t>
            </w:r>
            <w:proofErr w:type="gramStart"/>
            <w:r w:rsidRPr="00553EA9">
              <w:rPr>
                <w:rFonts w:ascii="Times New Roman" w:hAnsi="Times New Roman" w:cs="Times New Roman"/>
                <w:sz w:val="20"/>
                <w:szCs w:val="20"/>
              </w:rPr>
              <w:t>500g</w:t>
            </w:r>
            <w:proofErr w:type="gramEnd"/>
          </w:p>
        </w:tc>
        <w:tc>
          <w:tcPr>
            <w:tcW w:w="817" w:type="dxa"/>
            <w:vAlign w:val="center"/>
          </w:tcPr>
          <w:p w14:paraId="00204DF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25AE10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c>
          <w:tcPr>
            <w:tcW w:w="1042" w:type="dxa"/>
            <w:vAlign w:val="center"/>
          </w:tcPr>
          <w:p w14:paraId="263F83F2" w14:textId="5C7C44F6"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1.829,32</w:t>
            </w:r>
          </w:p>
        </w:tc>
      </w:tr>
      <w:tr w:rsidR="00AB6F6B" w:rsidRPr="00553EA9" w14:paraId="3D9E4090" w14:textId="6DB59AC0" w:rsidTr="00AB6F6B">
        <w:trPr>
          <w:trHeight w:val="143"/>
          <w:jc w:val="center"/>
        </w:trPr>
        <w:tc>
          <w:tcPr>
            <w:tcW w:w="779" w:type="dxa"/>
            <w:shd w:val="clear" w:color="auto" w:fill="auto"/>
            <w:tcMar>
              <w:top w:w="0" w:type="dxa"/>
              <w:left w:w="70" w:type="dxa"/>
              <w:bottom w:w="0" w:type="dxa"/>
              <w:right w:w="70" w:type="dxa"/>
            </w:tcMar>
            <w:vAlign w:val="center"/>
          </w:tcPr>
          <w:p w14:paraId="42EE6244"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E3C9B0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TRIGO - Especial SEM fermento, embalada em sacos transparentes, limpos, não violados e resistentes, contendo dados de identificação, procedência, informações nutricionais, lote, peso líquido. Com validade mínima de 90 (noventa) dias a partir da data de entrega de acordo com a resolução 12/78 da </w:t>
            </w:r>
            <w:proofErr w:type="spellStart"/>
            <w:r w:rsidRPr="00553EA9">
              <w:rPr>
                <w:rFonts w:ascii="Times New Roman" w:hAnsi="Times New Roman" w:cs="Times New Roman"/>
                <w:sz w:val="20"/>
                <w:szCs w:val="20"/>
              </w:rPr>
              <w:lastRenderedPageBreak/>
              <w:t>cnnpa</w:t>
            </w:r>
            <w:proofErr w:type="spellEnd"/>
            <w:r w:rsidRPr="00553EA9">
              <w:rPr>
                <w:rFonts w:ascii="Times New Roman" w:hAnsi="Times New Roman" w:cs="Times New Roman"/>
                <w:sz w:val="20"/>
                <w:szCs w:val="20"/>
              </w:rPr>
              <w:t xml:space="preserve">. Qualidade igual ou superior a Vilma, Boa Sorte, Globo.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w:t>
            </w:r>
          </w:p>
        </w:tc>
        <w:tc>
          <w:tcPr>
            <w:tcW w:w="817" w:type="dxa"/>
            <w:vAlign w:val="center"/>
          </w:tcPr>
          <w:p w14:paraId="06142A9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Kg</w:t>
            </w:r>
          </w:p>
        </w:tc>
        <w:tc>
          <w:tcPr>
            <w:tcW w:w="1106" w:type="dxa"/>
            <w:vAlign w:val="center"/>
          </w:tcPr>
          <w:p w14:paraId="4EB2D4E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350</w:t>
            </w:r>
          </w:p>
        </w:tc>
        <w:tc>
          <w:tcPr>
            <w:tcW w:w="1042" w:type="dxa"/>
            <w:vAlign w:val="center"/>
          </w:tcPr>
          <w:p w14:paraId="6AFEAEA9" w14:textId="266E68E3"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1.264,66</w:t>
            </w:r>
          </w:p>
        </w:tc>
      </w:tr>
      <w:tr w:rsidR="00AB6F6B" w:rsidRPr="00553EA9" w14:paraId="2E86F169" w14:textId="477F6D6C" w:rsidTr="00AB6F6B">
        <w:trPr>
          <w:trHeight w:val="143"/>
          <w:jc w:val="center"/>
        </w:trPr>
        <w:tc>
          <w:tcPr>
            <w:tcW w:w="779" w:type="dxa"/>
            <w:shd w:val="clear" w:color="auto" w:fill="auto"/>
            <w:tcMar>
              <w:top w:w="0" w:type="dxa"/>
              <w:left w:w="70" w:type="dxa"/>
              <w:bottom w:w="0" w:type="dxa"/>
              <w:right w:w="70" w:type="dxa"/>
            </w:tcMar>
            <w:vAlign w:val="center"/>
          </w:tcPr>
          <w:p w14:paraId="7B1FB95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B152C93"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FARINHA DE TRIGO - Especial COM fermento, embalada em sacos transparentes, limpos, não violados e resistentes, contendo dados de identificação, procedência, informações nutricionais, lote, peso líquido. Com validade mínima de 90 (noventa) dias a partir da data de entrega de acordo com a resolução 12/78 da </w:t>
            </w:r>
            <w:proofErr w:type="spellStart"/>
            <w:r w:rsidRPr="00553EA9">
              <w:rPr>
                <w:rFonts w:ascii="Times New Roman" w:hAnsi="Times New Roman" w:cs="Times New Roman"/>
                <w:sz w:val="20"/>
                <w:szCs w:val="20"/>
              </w:rPr>
              <w:t>cnnpa</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1 kg. Qualidade igual ou superior a Vilma, Boa Sorte, Globo.</w:t>
            </w:r>
          </w:p>
        </w:tc>
        <w:tc>
          <w:tcPr>
            <w:tcW w:w="817" w:type="dxa"/>
            <w:vAlign w:val="center"/>
          </w:tcPr>
          <w:p w14:paraId="465BB64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476CA87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600</w:t>
            </w:r>
          </w:p>
        </w:tc>
        <w:tc>
          <w:tcPr>
            <w:tcW w:w="1042" w:type="dxa"/>
            <w:vAlign w:val="center"/>
          </w:tcPr>
          <w:p w14:paraId="7E95B4F4" w14:textId="74BA85EF"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2.770,50</w:t>
            </w:r>
          </w:p>
        </w:tc>
      </w:tr>
      <w:tr w:rsidR="00AB6F6B" w:rsidRPr="00553EA9" w14:paraId="0DE8357B" w14:textId="504BE3FC" w:rsidTr="00AB6F6B">
        <w:trPr>
          <w:trHeight w:val="143"/>
          <w:jc w:val="center"/>
        </w:trPr>
        <w:tc>
          <w:tcPr>
            <w:tcW w:w="779" w:type="dxa"/>
            <w:shd w:val="clear" w:color="auto" w:fill="auto"/>
            <w:tcMar>
              <w:top w:w="0" w:type="dxa"/>
              <w:left w:w="70" w:type="dxa"/>
              <w:bottom w:w="0" w:type="dxa"/>
              <w:right w:w="70" w:type="dxa"/>
            </w:tcMar>
            <w:vAlign w:val="center"/>
          </w:tcPr>
          <w:p w14:paraId="09E8146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762687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FEIJÃO PRETO - Preto, classe cores,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embalagem contendo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 com identificação do produto, marca do fabricante, prazo de validade e peso liquido. O produto deverá ter registro no Ministério da Agricultura e/ou Ministério da Saúde.</w:t>
            </w:r>
          </w:p>
        </w:tc>
        <w:tc>
          <w:tcPr>
            <w:tcW w:w="817" w:type="dxa"/>
            <w:vAlign w:val="center"/>
          </w:tcPr>
          <w:p w14:paraId="054D680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059DB2F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0A761164" w14:textId="32B107E1"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4.445,00</w:t>
            </w:r>
          </w:p>
        </w:tc>
      </w:tr>
      <w:tr w:rsidR="00AB6F6B" w:rsidRPr="00553EA9" w14:paraId="62A728F6" w14:textId="6E85F0CF" w:rsidTr="00AB6F6B">
        <w:trPr>
          <w:trHeight w:val="143"/>
          <w:jc w:val="center"/>
        </w:trPr>
        <w:tc>
          <w:tcPr>
            <w:tcW w:w="779" w:type="dxa"/>
            <w:shd w:val="clear" w:color="auto" w:fill="auto"/>
            <w:tcMar>
              <w:top w:w="0" w:type="dxa"/>
              <w:left w:w="70" w:type="dxa"/>
              <w:bottom w:w="0" w:type="dxa"/>
              <w:right w:w="70" w:type="dxa"/>
            </w:tcMar>
            <w:vAlign w:val="center"/>
          </w:tcPr>
          <w:p w14:paraId="2058718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C08D4B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FEIJÃO - Carioquinha, classe cores,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embalagem contendo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r w:rsidRPr="00553EA9">
              <w:rPr>
                <w:rFonts w:ascii="Times New Roman" w:hAnsi="Times New Roman" w:cs="Times New Roman"/>
                <w:sz w:val="20"/>
                <w:szCs w:val="20"/>
              </w:rPr>
              <w:t>, com identificação do produto, marca do fabricante, prazo de validade e peso liquido. O produto deverá ter registro no Ministério da Agricultura e/ou Ministério da Saúde.</w:t>
            </w:r>
          </w:p>
        </w:tc>
        <w:tc>
          <w:tcPr>
            <w:tcW w:w="817" w:type="dxa"/>
            <w:vAlign w:val="center"/>
          </w:tcPr>
          <w:p w14:paraId="79D6181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25665A6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2500</w:t>
            </w:r>
          </w:p>
        </w:tc>
        <w:tc>
          <w:tcPr>
            <w:tcW w:w="1042" w:type="dxa"/>
            <w:vAlign w:val="center"/>
          </w:tcPr>
          <w:p w14:paraId="237419FB" w14:textId="4C880580"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18.125,00</w:t>
            </w:r>
          </w:p>
        </w:tc>
      </w:tr>
      <w:tr w:rsidR="00AB6F6B" w:rsidRPr="00553EA9" w14:paraId="5EFE7609" w14:textId="38157180" w:rsidTr="00AB6F6B">
        <w:trPr>
          <w:trHeight w:val="143"/>
          <w:jc w:val="center"/>
        </w:trPr>
        <w:tc>
          <w:tcPr>
            <w:tcW w:w="779" w:type="dxa"/>
            <w:shd w:val="clear" w:color="auto" w:fill="auto"/>
            <w:tcMar>
              <w:top w:w="0" w:type="dxa"/>
              <w:left w:w="70" w:type="dxa"/>
              <w:bottom w:w="0" w:type="dxa"/>
              <w:right w:w="70" w:type="dxa"/>
            </w:tcMar>
            <w:vAlign w:val="center"/>
          </w:tcPr>
          <w:p w14:paraId="41DB55C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675DF0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FERMENTO EM PÓ fermento em pó químico fermentação química de bolos, doces, salgados e similares. Pote com 100g, </w:t>
            </w:r>
            <w:r w:rsidRPr="00553EA9">
              <w:rPr>
                <w:rFonts w:ascii="Times New Roman" w:hAnsi="Times New Roman" w:cs="Times New Roman"/>
                <w:color w:val="000000"/>
                <w:sz w:val="20"/>
                <w:szCs w:val="20"/>
              </w:rPr>
              <w:t>com identificação do produto, Marca do fabricante, data de fabricação e prazo de validade.</w:t>
            </w:r>
          </w:p>
        </w:tc>
        <w:tc>
          <w:tcPr>
            <w:tcW w:w="817" w:type="dxa"/>
            <w:vAlign w:val="center"/>
          </w:tcPr>
          <w:p w14:paraId="42F8CF9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5E402CAB"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29B001A2" w14:textId="1947D346"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836,66</w:t>
            </w:r>
          </w:p>
        </w:tc>
      </w:tr>
      <w:tr w:rsidR="00AB6F6B" w:rsidRPr="00553EA9" w14:paraId="192A14A8" w14:textId="603B7E4A" w:rsidTr="00AB6F6B">
        <w:trPr>
          <w:trHeight w:val="143"/>
          <w:jc w:val="center"/>
        </w:trPr>
        <w:tc>
          <w:tcPr>
            <w:tcW w:w="779" w:type="dxa"/>
            <w:shd w:val="clear" w:color="auto" w:fill="auto"/>
            <w:tcMar>
              <w:top w:w="0" w:type="dxa"/>
              <w:left w:w="70" w:type="dxa"/>
              <w:bottom w:w="0" w:type="dxa"/>
              <w:right w:w="70" w:type="dxa"/>
            </w:tcMar>
            <w:vAlign w:val="center"/>
          </w:tcPr>
          <w:p w14:paraId="63030FE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78632EB"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FILÉ DE FRANGO peito de frango sem pele, sem osso, sem gorduras, in natura não congelado, acondicionado em saco plástico de polietileno, transparente, atóxico. Validade não inferior a </w:t>
            </w:r>
            <w:proofErr w:type="gramStart"/>
            <w:r w:rsidRPr="00553EA9">
              <w:rPr>
                <w:rFonts w:ascii="Times New Roman" w:hAnsi="Times New Roman" w:cs="Times New Roman"/>
                <w:sz w:val="20"/>
                <w:szCs w:val="20"/>
              </w:rPr>
              <w:t>8</w:t>
            </w:r>
            <w:proofErr w:type="gramEnd"/>
            <w:r w:rsidRPr="00553EA9">
              <w:rPr>
                <w:rFonts w:ascii="Times New Roman" w:hAnsi="Times New Roman" w:cs="Times New Roman"/>
                <w:sz w:val="20"/>
                <w:szCs w:val="20"/>
              </w:rPr>
              <w:t xml:space="preserve"> meses, a partir da data de entrega. Ser transportada por veículo refrigerado, registro no Ministério da Agricultura (SIF, IMA OU SIM</w:t>
            </w:r>
            <w:proofErr w:type="gramStart"/>
            <w:r w:rsidRPr="00553EA9">
              <w:rPr>
                <w:rFonts w:ascii="Times New Roman" w:hAnsi="Times New Roman" w:cs="Times New Roman"/>
                <w:sz w:val="20"/>
                <w:szCs w:val="20"/>
              </w:rPr>
              <w:t>)</w:t>
            </w:r>
            <w:proofErr w:type="gramEnd"/>
          </w:p>
        </w:tc>
        <w:tc>
          <w:tcPr>
            <w:tcW w:w="817" w:type="dxa"/>
            <w:vAlign w:val="center"/>
          </w:tcPr>
          <w:p w14:paraId="425C099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FE96DE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c>
          <w:tcPr>
            <w:tcW w:w="1042" w:type="dxa"/>
            <w:vAlign w:val="center"/>
          </w:tcPr>
          <w:p w14:paraId="6568BFF0" w14:textId="7380DAC0"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45.286,60</w:t>
            </w:r>
          </w:p>
        </w:tc>
      </w:tr>
      <w:tr w:rsidR="00AB6F6B" w:rsidRPr="00553EA9" w14:paraId="5683F1A1" w14:textId="7E9838F8" w:rsidTr="00AB6F6B">
        <w:trPr>
          <w:trHeight w:val="143"/>
          <w:jc w:val="center"/>
        </w:trPr>
        <w:tc>
          <w:tcPr>
            <w:tcW w:w="779" w:type="dxa"/>
            <w:shd w:val="clear" w:color="auto" w:fill="auto"/>
            <w:tcMar>
              <w:top w:w="0" w:type="dxa"/>
              <w:left w:w="70" w:type="dxa"/>
              <w:bottom w:w="0" w:type="dxa"/>
              <w:right w:w="70" w:type="dxa"/>
            </w:tcMar>
            <w:vAlign w:val="center"/>
          </w:tcPr>
          <w:p w14:paraId="7E672D6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7467182"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FÓRMULA SEM LACTOSE - dieta </w:t>
            </w:r>
            <w:proofErr w:type="spellStart"/>
            <w:proofErr w:type="gramStart"/>
            <w:r w:rsidRPr="00553EA9">
              <w:rPr>
                <w:rFonts w:ascii="Times New Roman" w:hAnsi="Times New Roman" w:cs="Times New Roman"/>
                <w:sz w:val="20"/>
                <w:szCs w:val="20"/>
              </w:rPr>
              <w:t>semi-elementar</w:t>
            </w:r>
            <w:proofErr w:type="spellEnd"/>
            <w:proofErr w:type="gramEnd"/>
            <w:r w:rsidRPr="00553EA9">
              <w:rPr>
                <w:rFonts w:ascii="Times New Roman" w:hAnsi="Times New Roman" w:cs="Times New Roman"/>
                <w:sz w:val="20"/>
                <w:szCs w:val="20"/>
              </w:rPr>
              <w:t xml:space="preserve"> e </w:t>
            </w:r>
            <w:proofErr w:type="spellStart"/>
            <w:r w:rsidRPr="00553EA9">
              <w:rPr>
                <w:rFonts w:ascii="Times New Roman" w:hAnsi="Times New Roman" w:cs="Times New Roman"/>
                <w:sz w:val="20"/>
                <w:szCs w:val="20"/>
              </w:rPr>
              <w:t>hipoalergênica</w:t>
            </w:r>
            <w:proofErr w:type="spellEnd"/>
            <w:r w:rsidRPr="00553EA9">
              <w:rPr>
                <w:rFonts w:ascii="Times New Roman" w:hAnsi="Times New Roman" w:cs="Times New Roman"/>
                <w:sz w:val="20"/>
                <w:szCs w:val="20"/>
              </w:rPr>
              <w:t xml:space="preserve"> indicada para crianças desde o nascimento com distúrbios da digestão e absorção de nutrientes ou alergias alimentares. Contém proteína extensamente hidrolisada do soro de leite (100%), 100% de </w:t>
            </w:r>
            <w:proofErr w:type="spellStart"/>
            <w:r w:rsidRPr="00553EA9">
              <w:rPr>
                <w:rFonts w:ascii="Times New Roman" w:hAnsi="Times New Roman" w:cs="Times New Roman"/>
                <w:sz w:val="20"/>
                <w:szCs w:val="20"/>
              </w:rPr>
              <w:t>maltodextrina</w:t>
            </w:r>
            <w:proofErr w:type="spellEnd"/>
            <w:r w:rsidRPr="00553EA9">
              <w:rPr>
                <w:rFonts w:ascii="Times New Roman" w:hAnsi="Times New Roman" w:cs="Times New Roman"/>
                <w:sz w:val="20"/>
                <w:szCs w:val="20"/>
              </w:rPr>
              <w:t xml:space="preserve"> e as gorduras são compostas por óleos vegetais, </w:t>
            </w:r>
            <w:proofErr w:type="spellStart"/>
            <w:r w:rsidRPr="00553EA9">
              <w:rPr>
                <w:rFonts w:ascii="Times New Roman" w:hAnsi="Times New Roman" w:cs="Times New Roman"/>
                <w:sz w:val="20"/>
                <w:szCs w:val="20"/>
              </w:rPr>
              <w:t>tcm</w:t>
            </w:r>
            <w:proofErr w:type="spellEnd"/>
            <w:r w:rsidRPr="00553EA9">
              <w:rPr>
                <w:rFonts w:ascii="Times New Roman" w:hAnsi="Times New Roman" w:cs="Times New Roman"/>
                <w:sz w:val="20"/>
                <w:szCs w:val="20"/>
              </w:rPr>
              <w:t xml:space="preserve"> e óleo de peixe. Isento de lactose, galactose, sacarose, frutose e glúten. Isenta de aminoácidos livres. Embalagem: lata de 400g.</w:t>
            </w:r>
          </w:p>
        </w:tc>
        <w:tc>
          <w:tcPr>
            <w:tcW w:w="817" w:type="dxa"/>
            <w:vAlign w:val="center"/>
          </w:tcPr>
          <w:p w14:paraId="447D6A0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Latas</w:t>
            </w:r>
          </w:p>
        </w:tc>
        <w:tc>
          <w:tcPr>
            <w:tcW w:w="1106" w:type="dxa"/>
            <w:vAlign w:val="center"/>
          </w:tcPr>
          <w:p w14:paraId="1A58AA2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30CE79AE" w14:textId="3154EC0A"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12.426,66</w:t>
            </w:r>
          </w:p>
        </w:tc>
      </w:tr>
      <w:tr w:rsidR="00AB6F6B" w:rsidRPr="00553EA9" w14:paraId="7F7A11A5" w14:textId="7C1EDE26" w:rsidTr="00AB6F6B">
        <w:trPr>
          <w:trHeight w:val="143"/>
          <w:jc w:val="center"/>
        </w:trPr>
        <w:tc>
          <w:tcPr>
            <w:tcW w:w="779" w:type="dxa"/>
            <w:shd w:val="clear" w:color="auto" w:fill="auto"/>
            <w:tcMar>
              <w:top w:w="0" w:type="dxa"/>
              <w:left w:w="70" w:type="dxa"/>
              <w:bottom w:w="0" w:type="dxa"/>
              <w:right w:w="70" w:type="dxa"/>
            </w:tcMar>
            <w:vAlign w:val="center"/>
          </w:tcPr>
          <w:p w14:paraId="1ED9A36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E5F62B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FÓRMULA INFANTIL - formula infantil de seguimento à base de </w:t>
            </w:r>
            <w:proofErr w:type="spellStart"/>
            <w:r w:rsidRPr="00553EA9">
              <w:rPr>
                <w:rFonts w:ascii="Times New Roman" w:hAnsi="Times New Roman" w:cs="Times New Roman"/>
                <w:sz w:val="20"/>
                <w:szCs w:val="20"/>
              </w:rPr>
              <w:t>proteina</w:t>
            </w:r>
            <w:proofErr w:type="spellEnd"/>
            <w:r w:rsidRPr="00553EA9">
              <w:rPr>
                <w:rFonts w:ascii="Times New Roman" w:hAnsi="Times New Roman" w:cs="Times New Roman"/>
                <w:sz w:val="20"/>
                <w:szCs w:val="20"/>
              </w:rPr>
              <w:t xml:space="preserve"> de soja em pó, enriquecida c/ ferro. Composição e indicação de uso: indicada para a alimentação de lactentes a partir do 6º mês de vida com intolerância à lactose ou alergia à proteína do leite de vaca; ou em situações onde for indicado retirar o leite de vaca da dieta. Não contém proteína láctea, isento de lactose, galactose, frutose e sacarose. Atende todas as recomendações do </w:t>
            </w:r>
            <w:proofErr w:type="spellStart"/>
            <w:r w:rsidRPr="00553EA9">
              <w:rPr>
                <w:rFonts w:ascii="Times New Roman" w:hAnsi="Times New Roman" w:cs="Times New Roman"/>
                <w:sz w:val="20"/>
                <w:szCs w:val="20"/>
              </w:rPr>
              <w:t>codex</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alimentarius</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fao</w:t>
            </w:r>
            <w:proofErr w:type="spellEnd"/>
            <w:r w:rsidRPr="00553EA9">
              <w:rPr>
                <w:rFonts w:ascii="Times New Roman" w:hAnsi="Times New Roman" w:cs="Times New Roman"/>
                <w:sz w:val="20"/>
                <w:szCs w:val="20"/>
              </w:rPr>
              <w:t>/</w:t>
            </w:r>
            <w:proofErr w:type="spellStart"/>
            <w:proofErr w:type="gramStart"/>
            <w:r w:rsidRPr="00553EA9">
              <w:rPr>
                <w:rFonts w:ascii="Times New Roman" w:hAnsi="Times New Roman" w:cs="Times New Roman"/>
                <w:sz w:val="20"/>
                <w:szCs w:val="20"/>
              </w:rPr>
              <w:t>oms</w:t>
            </w:r>
            <w:proofErr w:type="spellEnd"/>
            <w:proofErr w:type="gramEnd"/>
            <w:r w:rsidRPr="00553EA9">
              <w:rPr>
                <w:rFonts w:ascii="Times New Roman" w:hAnsi="Times New Roman" w:cs="Times New Roman"/>
                <w:sz w:val="20"/>
                <w:szCs w:val="20"/>
              </w:rPr>
              <w:t xml:space="preserve"> e da portaria </w:t>
            </w:r>
            <w:proofErr w:type="spellStart"/>
            <w:r w:rsidRPr="00553EA9">
              <w:rPr>
                <w:rFonts w:ascii="Times New Roman" w:hAnsi="Times New Roman" w:cs="Times New Roman"/>
                <w:sz w:val="20"/>
                <w:szCs w:val="20"/>
              </w:rPr>
              <w:t>m.s</w:t>
            </w:r>
            <w:proofErr w:type="spellEnd"/>
            <w:r w:rsidRPr="00553EA9">
              <w:rPr>
                <w:rFonts w:ascii="Times New Roman" w:hAnsi="Times New Roman" w:cs="Times New Roman"/>
                <w:sz w:val="20"/>
                <w:szCs w:val="20"/>
              </w:rPr>
              <w:t>. nº 977/1998. Embalagem: lata de 400g</w:t>
            </w:r>
          </w:p>
        </w:tc>
        <w:tc>
          <w:tcPr>
            <w:tcW w:w="817" w:type="dxa"/>
            <w:vAlign w:val="center"/>
          </w:tcPr>
          <w:p w14:paraId="4C59EED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Latas</w:t>
            </w:r>
          </w:p>
        </w:tc>
        <w:tc>
          <w:tcPr>
            <w:tcW w:w="1106" w:type="dxa"/>
            <w:vAlign w:val="center"/>
          </w:tcPr>
          <w:p w14:paraId="312BFC4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473D651F" w14:textId="11EA9AD7" w:rsidR="00AB6F6B" w:rsidRPr="00553EA9" w:rsidRDefault="00D2157E" w:rsidP="00D2157E">
            <w:pPr>
              <w:pStyle w:val="SemEspaamento"/>
              <w:jc w:val="center"/>
              <w:rPr>
                <w:rFonts w:ascii="Times New Roman" w:hAnsi="Times New Roman" w:cs="Times New Roman"/>
                <w:sz w:val="20"/>
                <w:szCs w:val="20"/>
              </w:rPr>
            </w:pPr>
            <w:r>
              <w:rPr>
                <w:rFonts w:ascii="Times New Roman" w:hAnsi="Times New Roman" w:cs="Times New Roman"/>
                <w:sz w:val="20"/>
                <w:szCs w:val="20"/>
              </w:rPr>
              <w:t>18.667,34</w:t>
            </w:r>
          </w:p>
        </w:tc>
      </w:tr>
      <w:tr w:rsidR="00AB6F6B" w:rsidRPr="00553EA9" w14:paraId="74901F2C" w14:textId="195D1FEB" w:rsidTr="00AB6F6B">
        <w:trPr>
          <w:trHeight w:val="143"/>
          <w:jc w:val="center"/>
        </w:trPr>
        <w:tc>
          <w:tcPr>
            <w:tcW w:w="779" w:type="dxa"/>
            <w:shd w:val="clear" w:color="auto" w:fill="auto"/>
            <w:tcMar>
              <w:top w:w="0" w:type="dxa"/>
              <w:left w:w="70" w:type="dxa"/>
              <w:bottom w:w="0" w:type="dxa"/>
              <w:right w:w="70" w:type="dxa"/>
            </w:tcMar>
            <w:vAlign w:val="center"/>
          </w:tcPr>
          <w:p w14:paraId="0903EFB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70EF97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FUBÁ de moinho d’água próprio para angu ou mingau. Embalagem de </w:t>
            </w:r>
            <w:proofErr w:type="gramStart"/>
            <w:r w:rsidRPr="00553EA9">
              <w:rPr>
                <w:rFonts w:ascii="Times New Roman" w:hAnsi="Times New Roman" w:cs="Times New Roman"/>
                <w:sz w:val="20"/>
                <w:szCs w:val="20"/>
              </w:rPr>
              <w:t>1kg</w:t>
            </w:r>
            <w:proofErr w:type="gramEnd"/>
            <w:r w:rsidRPr="00553EA9">
              <w:rPr>
                <w:rFonts w:ascii="Times New Roman" w:hAnsi="Times New Roman" w:cs="Times New Roman"/>
                <w:sz w:val="20"/>
                <w:szCs w:val="20"/>
              </w:rPr>
              <w:t xml:space="preserve"> </w:t>
            </w:r>
          </w:p>
        </w:tc>
        <w:tc>
          <w:tcPr>
            <w:tcW w:w="817" w:type="dxa"/>
            <w:vAlign w:val="center"/>
          </w:tcPr>
          <w:p w14:paraId="1484615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596C85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249E430E" w14:textId="7042E320"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846,00</w:t>
            </w:r>
          </w:p>
        </w:tc>
      </w:tr>
      <w:tr w:rsidR="00AB6F6B" w:rsidRPr="00553EA9" w14:paraId="01256DF2" w14:textId="667F2AE7" w:rsidTr="00AB6F6B">
        <w:trPr>
          <w:trHeight w:val="143"/>
          <w:jc w:val="center"/>
        </w:trPr>
        <w:tc>
          <w:tcPr>
            <w:tcW w:w="779" w:type="dxa"/>
            <w:shd w:val="clear" w:color="auto" w:fill="auto"/>
            <w:tcMar>
              <w:top w:w="0" w:type="dxa"/>
              <w:left w:w="70" w:type="dxa"/>
              <w:bottom w:w="0" w:type="dxa"/>
              <w:right w:w="70" w:type="dxa"/>
            </w:tcMar>
            <w:vAlign w:val="center"/>
          </w:tcPr>
          <w:p w14:paraId="5808C0F6"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2DF7F72" w14:textId="77777777" w:rsidR="00AB6F6B" w:rsidRPr="00313121" w:rsidRDefault="00AB6F6B" w:rsidP="002E4AD2">
            <w:pPr>
              <w:pStyle w:val="SemEspaamento"/>
              <w:spacing w:line="276" w:lineRule="auto"/>
              <w:jc w:val="both"/>
              <w:rPr>
                <w:rFonts w:ascii="Times New Roman" w:hAnsi="Times New Roman" w:cs="Times New Roman"/>
                <w:sz w:val="20"/>
                <w:szCs w:val="20"/>
              </w:rPr>
            </w:pPr>
            <w:r w:rsidRPr="00313121">
              <w:rPr>
                <w:rFonts w:ascii="Times New Roman" w:hAnsi="Times New Roman" w:cs="Times New Roman"/>
                <w:sz w:val="20"/>
                <w:szCs w:val="20"/>
              </w:rPr>
              <w:t xml:space="preserve">FUBÁ Obtido pela moagem de grãos de milho sãos e maduros, enriquecido com ácido fólico e ferro. Pó fino tipo “fubá mimoso”. Isento de sujidades, umidade e materiais estranhos. Rendimento após cocção de até 2,5 o peso cru. Embalagem plástica, atóxica, transparente, não violada, contendo dados do produto: identificação, procedência, ingredientes, informações nutricionais, lote, gramatura, datas de fabricação e vencimento. Validade mínima de </w:t>
            </w:r>
            <w:proofErr w:type="gramStart"/>
            <w:r w:rsidRPr="00313121">
              <w:rPr>
                <w:rFonts w:ascii="Times New Roman" w:hAnsi="Times New Roman" w:cs="Times New Roman"/>
                <w:sz w:val="20"/>
                <w:szCs w:val="20"/>
              </w:rPr>
              <w:t>6</w:t>
            </w:r>
            <w:proofErr w:type="gramEnd"/>
            <w:r w:rsidRPr="00313121">
              <w:rPr>
                <w:rFonts w:ascii="Times New Roman" w:hAnsi="Times New Roman" w:cs="Times New Roman"/>
                <w:sz w:val="20"/>
                <w:szCs w:val="20"/>
              </w:rPr>
              <w:t xml:space="preserve"> (seis) meses a contar da data de entrega do produto. EMBASAMENTO LEGAL de acordo com Legislação vigente/ ANVISA</w:t>
            </w:r>
            <w:r>
              <w:rPr>
                <w:rFonts w:ascii="Times New Roman" w:hAnsi="Times New Roman" w:cs="Times New Roman"/>
                <w:sz w:val="20"/>
                <w:szCs w:val="20"/>
              </w:rPr>
              <w:t>.</w:t>
            </w:r>
          </w:p>
        </w:tc>
        <w:tc>
          <w:tcPr>
            <w:tcW w:w="817" w:type="dxa"/>
            <w:vAlign w:val="center"/>
          </w:tcPr>
          <w:p w14:paraId="33292FB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4E17C67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c>
          <w:tcPr>
            <w:tcW w:w="1042" w:type="dxa"/>
            <w:vAlign w:val="center"/>
          </w:tcPr>
          <w:p w14:paraId="379DD050" w14:textId="5110253B"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1.956,00</w:t>
            </w:r>
          </w:p>
        </w:tc>
      </w:tr>
      <w:tr w:rsidR="00AB6F6B" w:rsidRPr="00553EA9" w14:paraId="1CB9B0C6" w14:textId="3C4D5239" w:rsidTr="00AB6F6B">
        <w:trPr>
          <w:trHeight w:val="216"/>
          <w:jc w:val="center"/>
        </w:trPr>
        <w:tc>
          <w:tcPr>
            <w:tcW w:w="779" w:type="dxa"/>
            <w:shd w:val="clear" w:color="auto" w:fill="auto"/>
            <w:tcMar>
              <w:top w:w="0" w:type="dxa"/>
              <w:left w:w="70" w:type="dxa"/>
              <w:bottom w:w="0" w:type="dxa"/>
              <w:right w:w="70" w:type="dxa"/>
            </w:tcMar>
            <w:vAlign w:val="center"/>
          </w:tcPr>
          <w:p w14:paraId="13F77E8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8BEFCC9"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GOIABA VERMELHA de 1ª qualidade, tamanho médio, tenra, livre de fungos, de vez.</w:t>
            </w:r>
          </w:p>
        </w:tc>
        <w:tc>
          <w:tcPr>
            <w:tcW w:w="817" w:type="dxa"/>
            <w:vAlign w:val="center"/>
          </w:tcPr>
          <w:p w14:paraId="71F458E9" w14:textId="77777777" w:rsidR="00AB6F6B" w:rsidRPr="00553EA9" w:rsidRDefault="00AB6F6B" w:rsidP="00AB6F6B">
            <w:pPr>
              <w:pStyle w:val="SemEspaamento"/>
              <w:jc w:val="center"/>
              <w:rPr>
                <w:rFonts w:ascii="Times New Roman" w:hAnsi="Times New Roman" w:cs="Times New Roman"/>
                <w:sz w:val="20"/>
                <w:szCs w:val="20"/>
              </w:rPr>
            </w:pPr>
            <w:proofErr w:type="gramStart"/>
            <w:r w:rsidRPr="00553EA9">
              <w:rPr>
                <w:rFonts w:ascii="Times New Roman" w:hAnsi="Times New Roman" w:cs="Times New Roman"/>
                <w:sz w:val="20"/>
                <w:szCs w:val="20"/>
              </w:rPr>
              <w:t>kg</w:t>
            </w:r>
            <w:proofErr w:type="gramEnd"/>
          </w:p>
        </w:tc>
        <w:tc>
          <w:tcPr>
            <w:tcW w:w="1106" w:type="dxa"/>
            <w:vAlign w:val="center"/>
          </w:tcPr>
          <w:p w14:paraId="4603D97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7D582148" w14:textId="04C0B630" w:rsidR="00AB6F6B" w:rsidRPr="00553EA9" w:rsidRDefault="00593554"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3.152,01</w:t>
            </w:r>
          </w:p>
        </w:tc>
      </w:tr>
      <w:tr w:rsidR="00AB6F6B" w:rsidRPr="00553EA9" w14:paraId="3EC86D95" w14:textId="3901B96C" w:rsidTr="00AB6F6B">
        <w:trPr>
          <w:trHeight w:val="254"/>
          <w:jc w:val="center"/>
        </w:trPr>
        <w:tc>
          <w:tcPr>
            <w:tcW w:w="779" w:type="dxa"/>
            <w:shd w:val="clear" w:color="auto" w:fill="auto"/>
            <w:tcMar>
              <w:top w:w="0" w:type="dxa"/>
              <w:left w:w="70" w:type="dxa"/>
              <w:bottom w:w="0" w:type="dxa"/>
              <w:right w:w="70" w:type="dxa"/>
            </w:tcMar>
            <w:vAlign w:val="center"/>
          </w:tcPr>
          <w:p w14:paraId="1ABF64E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B8F1556" w14:textId="77777777" w:rsidR="00AB6F6B" w:rsidRPr="00553EA9" w:rsidRDefault="00AB6F6B"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 xml:space="preserve">IOGURTE Produto lácteo produzido através de fermentação láctea, mediante ação de cultivos de microrganismos específicos. Acondicionado em garrafa plástica, não violada, contendo dados do produto: identificação, procedência, ingredientes, informações nutricionais, lote, gramatura, datas de fabricação e vencimento. Ingredientes: leite pasteurizado padronizado, açúcar, preparado de frutas, corante natural, aroma idêntico ao natural, acidulante ácido cítrico, conservante </w:t>
            </w:r>
            <w:proofErr w:type="spellStart"/>
            <w:r w:rsidRPr="00553EA9">
              <w:rPr>
                <w:rFonts w:ascii="Times New Roman" w:hAnsi="Times New Roman"/>
                <w:sz w:val="20"/>
                <w:szCs w:val="20"/>
              </w:rPr>
              <w:t>sorbato</w:t>
            </w:r>
            <w:proofErr w:type="spellEnd"/>
            <w:r w:rsidRPr="00553EA9">
              <w:rPr>
                <w:rFonts w:ascii="Times New Roman" w:hAnsi="Times New Roman"/>
                <w:sz w:val="20"/>
                <w:szCs w:val="20"/>
              </w:rPr>
              <w:t xml:space="preserve"> de potássio, fermento lácteo, estabilizantes e </w:t>
            </w:r>
            <w:proofErr w:type="spellStart"/>
            <w:r w:rsidRPr="00553EA9">
              <w:rPr>
                <w:rFonts w:ascii="Times New Roman" w:hAnsi="Times New Roman"/>
                <w:sz w:val="20"/>
                <w:szCs w:val="20"/>
              </w:rPr>
              <w:t>espessante</w:t>
            </w:r>
            <w:proofErr w:type="spellEnd"/>
            <w:r w:rsidRPr="00553EA9">
              <w:rPr>
                <w:rFonts w:ascii="Times New Roman" w:hAnsi="Times New Roman"/>
                <w:sz w:val="20"/>
                <w:szCs w:val="20"/>
              </w:rPr>
              <w:t xml:space="preserve">. Não contendo corantes artificiais. Sabores variados. Produto com validade superior a 30 (trinta) dias após </w:t>
            </w:r>
            <w:r w:rsidRPr="00553EA9">
              <w:rPr>
                <w:rFonts w:ascii="Times New Roman" w:hAnsi="Times New Roman"/>
                <w:sz w:val="20"/>
                <w:szCs w:val="20"/>
              </w:rPr>
              <w:lastRenderedPageBreak/>
              <w:t xml:space="preserve">a entrega. Garrafa com 850 ml. </w:t>
            </w:r>
            <w:r w:rsidRPr="00553EA9">
              <w:rPr>
                <w:rFonts w:ascii="Times New Roman" w:hAnsi="Times New Roman"/>
                <w:bCs/>
                <w:sz w:val="20"/>
                <w:szCs w:val="20"/>
              </w:rPr>
              <w:t xml:space="preserve">Apresentar laudo </w:t>
            </w:r>
            <w:proofErr w:type="spellStart"/>
            <w:r w:rsidRPr="00553EA9">
              <w:rPr>
                <w:rFonts w:ascii="Times New Roman" w:hAnsi="Times New Roman"/>
                <w:bCs/>
                <w:sz w:val="20"/>
                <w:szCs w:val="20"/>
              </w:rPr>
              <w:t>bromatológico</w:t>
            </w:r>
            <w:proofErr w:type="spellEnd"/>
            <w:r w:rsidRPr="00553EA9">
              <w:rPr>
                <w:rFonts w:ascii="Times New Roman" w:hAnsi="Times New Roman"/>
                <w:bCs/>
                <w:sz w:val="20"/>
                <w:szCs w:val="20"/>
              </w:rPr>
              <w:t>, ficha técnica assinada, Inspeção estadual ou federal da unidade produtora. Apresentar amostra.</w:t>
            </w:r>
          </w:p>
        </w:tc>
        <w:tc>
          <w:tcPr>
            <w:tcW w:w="817" w:type="dxa"/>
            <w:vAlign w:val="center"/>
          </w:tcPr>
          <w:p w14:paraId="7B32642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Unid.</w:t>
            </w:r>
          </w:p>
        </w:tc>
        <w:tc>
          <w:tcPr>
            <w:tcW w:w="1106" w:type="dxa"/>
            <w:vAlign w:val="center"/>
          </w:tcPr>
          <w:p w14:paraId="5738F2D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c>
          <w:tcPr>
            <w:tcW w:w="1042" w:type="dxa"/>
            <w:vAlign w:val="center"/>
          </w:tcPr>
          <w:p w14:paraId="12333E3A" w14:textId="56762684"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14.020,00</w:t>
            </w:r>
          </w:p>
        </w:tc>
      </w:tr>
      <w:tr w:rsidR="00AB6F6B" w:rsidRPr="00553EA9" w14:paraId="58E01D69" w14:textId="52E6F051" w:rsidTr="00AB6F6B">
        <w:trPr>
          <w:trHeight w:val="254"/>
          <w:jc w:val="center"/>
        </w:trPr>
        <w:tc>
          <w:tcPr>
            <w:tcW w:w="779" w:type="dxa"/>
            <w:shd w:val="clear" w:color="auto" w:fill="auto"/>
            <w:tcMar>
              <w:top w:w="0" w:type="dxa"/>
              <w:left w:w="70" w:type="dxa"/>
              <w:bottom w:w="0" w:type="dxa"/>
              <w:right w:w="70" w:type="dxa"/>
            </w:tcMar>
            <w:vAlign w:val="center"/>
          </w:tcPr>
          <w:p w14:paraId="2A20BA4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4981F9F" w14:textId="77777777" w:rsidR="00AB6F6B" w:rsidRPr="00553EA9" w:rsidRDefault="00AB6F6B"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IOGURTE NATURAL –</w:t>
            </w:r>
            <w:r w:rsidRPr="00553EA9">
              <w:rPr>
                <w:rFonts w:ascii="Times New Roman" w:hAnsi="Times New Roman"/>
                <w:color w:val="FF0000"/>
                <w:sz w:val="20"/>
                <w:szCs w:val="20"/>
              </w:rPr>
              <w:t xml:space="preserve"> </w:t>
            </w:r>
            <w:r w:rsidRPr="00553EA9">
              <w:rPr>
                <w:rFonts w:ascii="Times New Roman" w:hAnsi="Times New Roman"/>
                <w:sz w:val="20"/>
                <w:szCs w:val="20"/>
              </w:rPr>
              <w:t>Produto lácteo produzido através de fermentação láctica,</w:t>
            </w:r>
          </w:p>
          <w:p w14:paraId="1B01F613" w14:textId="77777777" w:rsidR="00AB6F6B" w:rsidRPr="00553EA9" w:rsidRDefault="00AB6F6B" w:rsidP="002E4AD2">
            <w:pPr>
              <w:autoSpaceDE w:val="0"/>
              <w:autoSpaceDN w:val="0"/>
              <w:adjustRightInd w:val="0"/>
              <w:spacing w:after="0" w:line="240" w:lineRule="auto"/>
              <w:jc w:val="both"/>
              <w:rPr>
                <w:rFonts w:ascii="Times New Roman" w:hAnsi="Times New Roman"/>
                <w:sz w:val="20"/>
                <w:szCs w:val="20"/>
              </w:rPr>
            </w:pPr>
            <w:proofErr w:type="gramStart"/>
            <w:r w:rsidRPr="00553EA9">
              <w:rPr>
                <w:rFonts w:ascii="Times New Roman" w:hAnsi="Times New Roman"/>
                <w:sz w:val="20"/>
                <w:szCs w:val="20"/>
              </w:rPr>
              <w:t>mediante</w:t>
            </w:r>
            <w:proofErr w:type="gramEnd"/>
            <w:r w:rsidRPr="00553EA9">
              <w:rPr>
                <w:rFonts w:ascii="Times New Roman" w:hAnsi="Times New Roman"/>
                <w:sz w:val="20"/>
                <w:szCs w:val="20"/>
              </w:rPr>
              <w:t xml:space="preserve"> ação de cultivos de microrganismos específicos. Ingredientes: leite </w:t>
            </w:r>
            <w:proofErr w:type="gramStart"/>
            <w:r w:rsidRPr="00553EA9">
              <w:rPr>
                <w:rFonts w:ascii="Times New Roman" w:hAnsi="Times New Roman"/>
                <w:sz w:val="20"/>
                <w:szCs w:val="20"/>
              </w:rPr>
              <w:t>(in natura, pasteurizado integral, fermento lácteo.</w:t>
            </w:r>
            <w:proofErr w:type="gramEnd"/>
            <w:r w:rsidRPr="00553EA9">
              <w:rPr>
                <w:rFonts w:ascii="Times New Roman" w:hAnsi="Times New Roman"/>
                <w:sz w:val="20"/>
                <w:szCs w:val="20"/>
              </w:rPr>
              <w:t xml:space="preserve"> Não pode conter: Açúcar, corante, óleo, soro em pó, gordura vegetal hidrogenada, </w:t>
            </w:r>
            <w:proofErr w:type="spellStart"/>
            <w:r w:rsidRPr="00553EA9">
              <w:rPr>
                <w:rFonts w:ascii="Times New Roman" w:hAnsi="Times New Roman"/>
                <w:sz w:val="20"/>
                <w:szCs w:val="20"/>
              </w:rPr>
              <w:t>espessantes</w:t>
            </w:r>
            <w:proofErr w:type="spellEnd"/>
            <w:r w:rsidRPr="00553EA9">
              <w:rPr>
                <w:rFonts w:ascii="Times New Roman" w:hAnsi="Times New Roman"/>
                <w:sz w:val="20"/>
                <w:szCs w:val="20"/>
              </w:rPr>
              <w:t xml:space="preserve">, amidos ou farinhas. Vigente. Validade: mínimo de 30 dias. Embalagem de 1000 gr. </w:t>
            </w:r>
            <w:r w:rsidRPr="00553EA9">
              <w:rPr>
                <w:rFonts w:ascii="Times New Roman" w:hAnsi="Times New Roman"/>
                <w:bCs/>
                <w:sz w:val="20"/>
                <w:szCs w:val="20"/>
              </w:rPr>
              <w:t xml:space="preserve">Apresentar laudo </w:t>
            </w:r>
            <w:proofErr w:type="spellStart"/>
            <w:r w:rsidRPr="00553EA9">
              <w:rPr>
                <w:rFonts w:ascii="Times New Roman" w:hAnsi="Times New Roman"/>
                <w:bCs/>
                <w:sz w:val="20"/>
                <w:szCs w:val="20"/>
              </w:rPr>
              <w:t>bromatológico</w:t>
            </w:r>
            <w:proofErr w:type="spellEnd"/>
            <w:r w:rsidRPr="00553EA9">
              <w:rPr>
                <w:rFonts w:ascii="Times New Roman" w:hAnsi="Times New Roman"/>
                <w:bCs/>
                <w:sz w:val="20"/>
                <w:szCs w:val="20"/>
              </w:rPr>
              <w:t>, ficha técnica assinada, Inspeção estadual ou federal da unidade produtora. Apresentar amostra.</w:t>
            </w:r>
          </w:p>
        </w:tc>
        <w:tc>
          <w:tcPr>
            <w:tcW w:w="817" w:type="dxa"/>
            <w:vAlign w:val="center"/>
          </w:tcPr>
          <w:p w14:paraId="3549EC2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6FF659C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c>
          <w:tcPr>
            <w:tcW w:w="1042" w:type="dxa"/>
            <w:vAlign w:val="center"/>
          </w:tcPr>
          <w:p w14:paraId="009E2494" w14:textId="0DB069CD"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10.346,70</w:t>
            </w:r>
          </w:p>
        </w:tc>
      </w:tr>
      <w:tr w:rsidR="00AB6F6B" w:rsidRPr="00553EA9" w14:paraId="51ED63E3" w14:textId="4DEDEA60" w:rsidTr="00AB6F6B">
        <w:trPr>
          <w:trHeight w:val="477"/>
          <w:jc w:val="center"/>
        </w:trPr>
        <w:tc>
          <w:tcPr>
            <w:tcW w:w="779" w:type="dxa"/>
            <w:shd w:val="clear" w:color="auto" w:fill="auto"/>
            <w:tcMar>
              <w:top w:w="0" w:type="dxa"/>
              <w:left w:w="70" w:type="dxa"/>
              <w:bottom w:w="0" w:type="dxa"/>
              <w:right w:w="70" w:type="dxa"/>
            </w:tcMar>
            <w:vAlign w:val="center"/>
          </w:tcPr>
          <w:p w14:paraId="28D51C7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2B0BF9E"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LARANJA de 1ª qualidade, tamanho médio, firme, livre de amassados e partes estragadas. Grau de amadurecimento apropriado para consumo.  </w:t>
            </w:r>
          </w:p>
        </w:tc>
        <w:tc>
          <w:tcPr>
            <w:tcW w:w="817" w:type="dxa"/>
            <w:vAlign w:val="center"/>
          </w:tcPr>
          <w:p w14:paraId="21B3DC7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0C1D0FA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3000</w:t>
            </w:r>
          </w:p>
        </w:tc>
        <w:tc>
          <w:tcPr>
            <w:tcW w:w="1042" w:type="dxa"/>
            <w:vAlign w:val="center"/>
          </w:tcPr>
          <w:p w14:paraId="3B454FF3" w14:textId="41591B02" w:rsidR="00AB6F6B" w:rsidRPr="00553EA9" w:rsidRDefault="00D2157E"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13.695,00</w:t>
            </w:r>
          </w:p>
        </w:tc>
      </w:tr>
      <w:tr w:rsidR="00AB6F6B" w:rsidRPr="00553EA9" w14:paraId="1336ED90" w14:textId="6D18F1DE" w:rsidTr="00AB6F6B">
        <w:trPr>
          <w:trHeight w:val="545"/>
          <w:jc w:val="center"/>
        </w:trPr>
        <w:tc>
          <w:tcPr>
            <w:tcW w:w="779" w:type="dxa"/>
            <w:shd w:val="clear" w:color="auto" w:fill="auto"/>
            <w:tcMar>
              <w:top w:w="0" w:type="dxa"/>
              <w:left w:w="70" w:type="dxa"/>
              <w:bottom w:w="0" w:type="dxa"/>
              <w:right w:w="70" w:type="dxa"/>
            </w:tcMar>
            <w:vAlign w:val="center"/>
          </w:tcPr>
          <w:p w14:paraId="1B1DD17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1FA499A" w14:textId="77777777" w:rsidR="00AB6F6B" w:rsidRPr="00553EA9" w:rsidRDefault="00AB6F6B" w:rsidP="002E4AD2">
            <w:pPr>
              <w:autoSpaceDE w:val="0"/>
              <w:autoSpaceDN w:val="0"/>
              <w:adjustRightInd w:val="0"/>
              <w:spacing w:after="0" w:line="240" w:lineRule="auto"/>
              <w:jc w:val="both"/>
              <w:rPr>
                <w:rFonts w:ascii="Times New Roman" w:hAnsi="Times New Roman"/>
                <w:sz w:val="20"/>
                <w:szCs w:val="20"/>
              </w:rPr>
            </w:pPr>
            <w:r w:rsidRPr="00553EA9">
              <w:rPr>
                <w:rFonts w:ascii="Times New Roman" w:hAnsi="Times New Roman"/>
                <w:sz w:val="20"/>
                <w:szCs w:val="20"/>
              </w:rPr>
              <w:t xml:space="preserve">LEITE LONGA VIDA INTEGRAL - UHT, Leite com processo de </w:t>
            </w:r>
            <w:proofErr w:type="gramStart"/>
            <w:r w:rsidRPr="00553EA9">
              <w:rPr>
                <w:rFonts w:ascii="Times New Roman" w:hAnsi="Times New Roman"/>
                <w:sz w:val="20"/>
                <w:szCs w:val="20"/>
              </w:rPr>
              <w:t>ultra pasteurização</w:t>
            </w:r>
            <w:proofErr w:type="gramEnd"/>
            <w:r w:rsidRPr="00553EA9">
              <w:rPr>
                <w:rFonts w:ascii="Times New Roman" w:hAnsi="Times New Roman"/>
                <w:sz w:val="20"/>
                <w:szCs w:val="20"/>
              </w:rPr>
              <w:t xml:space="preserve"> (UHT). Embalagem não violada, contendo dados do produto: identificação, procedência, ingredientes, informações nutricionais, lote, gramatura, datas de fabricação e vencimento. Registro no Ministério da Agricultura - Serviço de Inspeção Federal (SIF) ou Serviço de Inspeção Estadual (SIE). Validade de mínima 60 (sessenta) dias a 120 dias. Embalagem 1 litro.</w:t>
            </w:r>
          </w:p>
        </w:tc>
        <w:tc>
          <w:tcPr>
            <w:tcW w:w="817" w:type="dxa"/>
            <w:vAlign w:val="center"/>
          </w:tcPr>
          <w:p w14:paraId="59E684B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Litros</w:t>
            </w:r>
          </w:p>
        </w:tc>
        <w:tc>
          <w:tcPr>
            <w:tcW w:w="1106" w:type="dxa"/>
            <w:vAlign w:val="center"/>
          </w:tcPr>
          <w:p w14:paraId="7B7D5BC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8500</w:t>
            </w:r>
          </w:p>
        </w:tc>
        <w:tc>
          <w:tcPr>
            <w:tcW w:w="1042" w:type="dxa"/>
            <w:vAlign w:val="center"/>
          </w:tcPr>
          <w:p w14:paraId="7103D49F" w14:textId="7C796ABA"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38.494,80</w:t>
            </w:r>
          </w:p>
        </w:tc>
      </w:tr>
      <w:tr w:rsidR="00AB6F6B" w:rsidRPr="00553EA9" w14:paraId="00660F85" w14:textId="3B00C515" w:rsidTr="00AB6F6B">
        <w:trPr>
          <w:trHeight w:val="254"/>
          <w:jc w:val="center"/>
        </w:trPr>
        <w:tc>
          <w:tcPr>
            <w:tcW w:w="779" w:type="dxa"/>
            <w:shd w:val="clear" w:color="auto" w:fill="auto"/>
            <w:tcMar>
              <w:top w:w="0" w:type="dxa"/>
              <w:left w:w="70" w:type="dxa"/>
              <w:bottom w:w="0" w:type="dxa"/>
              <w:right w:w="70" w:type="dxa"/>
            </w:tcMar>
            <w:vAlign w:val="center"/>
          </w:tcPr>
          <w:p w14:paraId="3D4461FD"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36FF4F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LEITE em pó integral sem adição de açúcar, sem açúcar, obedecendo </w:t>
            </w:r>
            <w:proofErr w:type="gramStart"/>
            <w:r w:rsidRPr="00553EA9">
              <w:rPr>
                <w:rFonts w:ascii="Times New Roman" w:hAnsi="Times New Roman" w:cs="Times New Roman"/>
                <w:sz w:val="20"/>
                <w:szCs w:val="20"/>
              </w:rPr>
              <w:t>a</w:t>
            </w:r>
            <w:proofErr w:type="gramEnd"/>
            <w:r w:rsidRPr="00553EA9">
              <w:rPr>
                <w:rFonts w:ascii="Times New Roman" w:hAnsi="Times New Roman" w:cs="Times New Roman"/>
                <w:sz w:val="20"/>
                <w:szCs w:val="20"/>
              </w:rPr>
              <w:t xml:space="preserve"> legislação vigente, contendo procedência e validade, em embalagem apropriada e hermeticamente fechada. </w:t>
            </w:r>
            <w:proofErr w:type="gramStart"/>
            <w:r w:rsidRPr="00553EA9">
              <w:rPr>
                <w:rFonts w:ascii="Times New Roman" w:hAnsi="Times New Roman" w:cs="Times New Roman"/>
                <w:sz w:val="20"/>
                <w:szCs w:val="20"/>
              </w:rPr>
              <w:t>deverá</w:t>
            </w:r>
            <w:proofErr w:type="gramEnd"/>
            <w:r w:rsidRPr="00553EA9">
              <w:rPr>
                <w:rFonts w:ascii="Times New Roman" w:hAnsi="Times New Roman" w:cs="Times New Roman"/>
                <w:sz w:val="20"/>
                <w:szCs w:val="20"/>
              </w:rPr>
              <w:t xml:space="preserve"> ser inspecionado pelo </w:t>
            </w:r>
            <w:proofErr w:type="spellStart"/>
            <w:r w:rsidRPr="00553EA9">
              <w:rPr>
                <w:rFonts w:ascii="Times New Roman" w:hAnsi="Times New Roman" w:cs="Times New Roman"/>
                <w:sz w:val="20"/>
                <w:szCs w:val="20"/>
              </w:rPr>
              <w:t>sif</w:t>
            </w:r>
            <w:proofErr w:type="spellEnd"/>
            <w:r w:rsidRPr="00553EA9">
              <w:rPr>
                <w:rFonts w:ascii="Times New Roman" w:hAnsi="Times New Roman" w:cs="Times New Roman"/>
                <w:sz w:val="20"/>
                <w:szCs w:val="20"/>
              </w:rPr>
              <w:t xml:space="preserve"> ou sie. – </w:t>
            </w:r>
            <w:proofErr w:type="spellStart"/>
            <w:r w:rsidRPr="00553EA9">
              <w:rPr>
                <w:rFonts w:ascii="Times New Roman" w:hAnsi="Times New Roman" w:cs="Times New Roman"/>
                <w:sz w:val="20"/>
                <w:szCs w:val="20"/>
              </w:rPr>
              <w:t>pct</w:t>
            </w:r>
            <w:proofErr w:type="spellEnd"/>
            <w:r w:rsidRPr="00553EA9">
              <w:rPr>
                <w:rFonts w:ascii="Times New Roman" w:hAnsi="Times New Roman" w:cs="Times New Roman"/>
                <w:sz w:val="20"/>
                <w:szCs w:val="20"/>
              </w:rPr>
              <w:t xml:space="preserve"> 400g.</w:t>
            </w:r>
          </w:p>
        </w:tc>
        <w:tc>
          <w:tcPr>
            <w:tcW w:w="817" w:type="dxa"/>
            <w:vAlign w:val="center"/>
          </w:tcPr>
          <w:p w14:paraId="79164BB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6763F2C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c>
          <w:tcPr>
            <w:tcW w:w="1042" w:type="dxa"/>
            <w:vAlign w:val="center"/>
          </w:tcPr>
          <w:p w14:paraId="27959112" w14:textId="59005C87"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16.546,70</w:t>
            </w:r>
          </w:p>
        </w:tc>
      </w:tr>
      <w:tr w:rsidR="00AB6F6B" w:rsidRPr="00553EA9" w14:paraId="5EB3B9EC" w14:textId="2FEB1C3B" w:rsidTr="00AB6F6B">
        <w:trPr>
          <w:trHeight w:val="345"/>
          <w:jc w:val="center"/>
        </w:trPr>
        <w:tc>
          <w:tcPr>
            <w:tcW w:w="779" w:type="dxa"/>
            <w:shd w:val="clear" w:color="auto" w:fill="auto"/>
            <w:tcMar>
              <w:top w:w="0" w:type="dxa"/>
              <w:left w:w="70" w:type="dxa"/>
              <w:bottom w:w="0" w:type="dxa"/>
              <w:right w:w="70" w:type="dxa"/>
            </w:tcMar>
            <w:vAlign w:val="center"/>
          </w:tcPr>
          <w:p w14:paraId="666E168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8629E72"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LEITE DE COCO – Leite de coco tipo integral, INGREDIENTES: leite de coco, </w:t>
            </w:r>
            <w:proofErr w:type="spellStart"/>
            <w:r w:rsidRPr="00553EA9">
              <w:rPr>
                <w:rFonts w:ascii="Times New Roman" w:hAnsi="Times New Roman" w:cs="Times New Roman"/>
                <w:sz w:val="20"/>
                <w:szCs w:val="20"/>
              </w:rPr>
              <w:t>benzonato</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sodio</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caboximetil</w:t>
            </w:r>
            <w:proofErr w:type="spellEnd"/>
            <w:r w:rsidRPr="00553EA9">
              <w:rPr>
                <w:rFonts w:ascii="Times New Roman" w:hAnsi="Times New Roman" w:cs="Times New Roman"/>
                <w:sz w:val="20"/>
                <w:szCs w:val="20"/>
              </w:rPr>
              <w:t xml:space="preserve"> celulose. Validade mínima</w:t>
            </w:r>
            <w:r>
              <w:rPr>
                <w:rFonts w:ascii="Times New Roman" w:hAnsi="Times New Roman" w:cs="Times New Roman"/>
                <w:sz w:val="20"/>
                <w:szCs w:val="20"/>
              </w:rPr>
              <w:t xml:space="preserve"> 12 meses. Embalagem de 500 ml.</w:t>
            </w:r>
          </w:p>
        </w:tc>
        <w:tc>
          <w:tcPr>
            <w:tcW w:w="817" w:type="dxa"/>
            <w:vAlign w:val="center"/>
          </w:tcPr>
          <w:p w14:paraId="6A65512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4BE6576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69A6E237" w14:textId="7DEA83BA"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3.468,00</w:t>
            </w:r>
          </w:p>
        </w:tc>
      </w:tr>
      <w:tr w:rsidR="00AB6F6B" w:rsidRPr="00553EA9" w14:paraId="42B113F8" w14:textId="42414F91" w:rsidTr="00AB6F6B">
        <w:trPr>
          <w:trHeight w:val="315"/>
          <w:jc w:val="center"/>
        </w:trPr>
        <w:tc>
          <w:tcPr>
            <w:tcW w:w="779" w:type="dxa"/>
            <w:shd w:val="clear" w:color="auto" w:fill="auto"/>
            <w:tcMar>
              <w:top w:w="0" w:type="dxa"/>
              <w:left w:w="70" w:type="dxa"/>
              <w:bottom w:w="0" w:type="dxa"/>
              <w:right w:w="70" w:type="dxa"/>
            </w:tcMar>
            <w:vAlign w:val="center"/>
          </w:tcPr>
          <w:p w14:paraId="2FF072B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366DCA78" w14:textId="77777777" w:rsidR="00AB6F6B" w:rsidRPr="00553EA9" w:rsidRDefault="00AB6F6B" w:rsidP="002E4AD2">
            <w:pPr>
              <w:pStyle w:val="SemEspaamento"/>
              <w:spacing w:line="276" w:lineRule="auto"/>
              <w:jc w:val="both"/>
              <w:rPr>
                <w:rFonts w:ascii="Times New Roman" w:hAnsi="Times New Roman" w:cs="Times New Roman"/>
                <w:sz w:val="20"/>
                <w:szCs w:val="20"/>
              </w:rPr>
            </w:pPr>
            <w:proofErr w:type="gramStart"/>
            <w:r w:rsidRPr="00553EA9">
              <w:rPr>
                <w:rFonts w:ascii="Times New Roman" w:hAnsi="Times New Roman" w:cs="Times New Roman"/>
                <w:sz w:val="20"/>
                <w:szCs w:val="20"/>
              </w:rPr>
              <w:t xml:space="preserve">LEITE ZERO LACTOSE, longa vida, </w:t>
            </w:r>
            <w:proofErr w:type="spellStart"/>
            <w:r w:rsidRPr="00553EA9">
              <w:rPr>
                <w:rFonts w:ascii="Times New Roman" w:hAnsi="Times New Roman" w:cs="Times New Roman"/>
                <w:sz w:val="20"/>
                <w:szCs w:val="20"/>
              </w:rPr>
              <w:t>semi-desnatado</w:t>
            </w:r>
            <w:proofErr w:type="spellEnd"/>
            <w:r w:rsidRPr="00553EA9">
              <w:rPr>
                <w:rFonts w:ascii="Times New Roman" w:hAnsi="Times New Roman" w:cs="Times New Roman"/>
                <w:sz w:val="20"/>
                <w:szCs w:val="20"/>
              </w:rPr>
              <w:t xml:space="preserve">, por processamento UHT (ultra </w:t>
            </w:r>
            <w:proofErr w:type="spellStart"/>
            <w:r w:rsidRPr="00553EA9">
              <w:rPr>
                <w:rFonts w:ascii="Times New Roman" w:hAnsi="Times New Roman" w:cs="Times New Roman"/>
                <w:sz w:val="20"/>
                <w:szCs w:val="20"/>
              </w:rPr>
              <w:t>hight</w:t>
            </w:r>
            <w:proofErr w:type="spellEnd"/>
            <w:r w:rsidRPr="00553EA9">
              <w:rPr>
                <w:rFonts w:ascii="Times New Roman" w:hAnsi="Times New Roman" w:cs="Times New Roman"/>
                <w:sz w:val="20"/>
                <w:szCs w:val="20"/>
              </w:rPr>
              <w:t xml:space="preserve"> </w:t>
            </w:r>
            <w:proofErr w:type="spellStart"/>
            <w:r w:rsidRPr="00553EA9">
              <w:rPr>
                <w:rFonts w:ascii="Times New Roman" w:hAnsi="Times New Roman" w:cs="Times New Roman"/>
                <w:sz w:val="20"/>
                <w:szCs w:val="20"/>
              </w:rPr>
              <w:t>temperature</w:t>
            </w:r>
            <w:proofErr w:type="spellEnd"/>
            <w:r w:rsidRPr="00553EA9">
              <w:rPr>
                <w:rFonts w:ascii="Times New Roman" w:hAnsi="Times New Roman" w:cs="Times New Roman"/>
                <w:sz w:val="20"/>
                <w:szCs w:val="20"/>
              </w:rPr>
              <w:t xml:space="preserve">), composição nutricional (200 </w:t>
            </w:r>
            <w:proofErr w:type="spellStart"/>
            <w:r w:rsidRPr="00553EA9">
              <w:rPr>
                <w:rFonts w:ascii="Times New Roman" w:hAnsi="Times New Roman" w:cs="Times New Roman"/>
                <w:sz w:val="20"/>
                <w:szCs w:val="20"/>
              </w:rPr>
              <w:t>mL</w:t>
            </w:r>
            <w:proofErr w:type="spellEnd"/>
            <w:r w:rsidRPr="00553EA9">
              <w:rPr>
                <w:rFonts w:ascii="Times New Roman" w:hAnsi="Times New Roman" w:cs="Times New Roman"/>
                <w:sz w:val="20"/>
                <w:szCs w:val="20"/>
              </w:rPr>
              <w:t xml:space="preserve"> – 1 copo): Valor energético: 82 Kcal, 6,2 g de proteína, 2,4g de lipídios)</w:t>
            </w:r>
            <w:proofErr w:type="gramEnd"/>
            <w:r w:rsidRPr="00553EA9">
              <w:rPr>
                <w:rFonts w:ascii="Times New Roman" w:hAnsi="Times New Roman" w:cs="Times New Roman"/>
                <w:sz w:val="20"/>
                <w:szCs w:val="20"/>
              </w:rPr>
              <w:t xml:space="preserve"> zero de lactose. Embalagens de 1L e acondicionados em engradados com </w:t>
            </w:r>
            <w:proofErr w:type="gramStart"/>
            <w:r w:rsidRPr="00553EA9">
              <w:rPr>
                <w:rFonts w:ascii="Times New Roman" w:hAnsi="Times New Roman" w:cs="Times New Roman"/>
                <w:sz w:val="20"/>
                <w:szCs w:val="20"/>
              </w:rPr>
              <w:t>12 L</w:t>
            </w:r>
            <w:proofErr w:type="gramEnd"/>
            <w:r w:rsidRPr="00553EA9">
              <w:rPr>
                <w:rFonts w:ascii="Times New Roman" w:hAnsi="Times New Roman" w:cs="Times New Roman"/>
                <w:sz w:val="20"/>
                <w:szCs w:val="20"/>
              </w:rPr>
              <w:t>. Validade mínima de 2 meses na data da entrega.</w:t>
            </w:r>
          </w:p>
        </w:tc>
        <w:tc>
          <w:tcPr>
            <w:tcW w:w="817" w:type="dxa"/>
            <w:vAlign w:val="center"/>
          </w:tcPr>
          <w:p w14:paraId="2CFD3E5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Litros</w:t>
            </w:r>
          </w:p>
        </w:tc>
        <w:tc>
          <w:tcPr>
            <w:tcW w:w="1106" w:type="dxa"/>
            <w:vAlign w:val="center"/>
          </w:tcPr>
          <w:p w14:paraId="0A4CE31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c>
          <w:tcPr>
            <w:tcW w:w="1042" w:type="dxa"/>
            <w:vAlign w:val="center"/>
          </w:tcPr>
          <w:p w14:paraId="5E96439E" w14:textId="28CC6ADC"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4.698,00</w:t>
            </w:r>
          </w:p>
        </w:tc>
      </w:tr>
      <w:tr w:rsidR="00AB6F6B" w:rsidRPr="00553EA9" w14:paraId="26F31F70" w14:textId="45ACEB5A" w:rsidTr="00AB6F6B">
        <w:trPr>
          <w:trHeight w:val="315"/>
          <w:jc w:val="center"/>
        </w:trPr>
        <w:tc>
          <w:tcPr>
            <w:tcW w:w="779" w:type="dxa"/>
            <w:shd w:val="clear" w:color="auto" w:fill="auto"/>
            <w:tcMar>
              <w:top w:w="0" w:type="dxa"/>
              <w:left w:w="70" w:type="dxa"/>
              <w:bottom w:w="0" w:type="dxa"/>
              <w:right w:w="70" w:type="dxa"/>
            </w:tcMar>
            <w:vAlign w:val="center"/>
          </w:tcPr>
          <w:p w14:paraId="1E57DB6D"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B899F45" w14:textId="77777777" w:rsidR="00AB6F6B" w:rsidRPr="00313121" w:rsidRDefault="00AB6F6B" w:rsidP="002E4AD2">
            <w:pPr>
              <w:pStyle w:val="SemEspaamento"/>
              <w:spacing w:line="276" w:lineRule="auto"/>
              <w:jc w:val="both"/>
              <w:rPr>
                <w:rFonts w:ascii="Times New Roman" w:hAnsi="Times New Roman" w:cs="Times New Roman"/>
                <w:sz w:val="20"/>
                <w:szCs w:val="20"/>
              </w:rPr>
            </w:pPr>
            <w:r w:rsidRPr="00313121">
              <w:rPr>
                <w:rFonts w:ascii="Times New Roman" w:hAnsi="Times New Roman" w:cs="Times New Roman"/>
                <w:sz w:val="20"/>
                <w:szCs w:val="20"/>
              </w:rPr>
              <w:t xml:space="preserve">LEITE DE SOJA </w:t>
            </w:r>
            <w:r w:rsidRPr="00313121">
              <w:rPr>
                <w:rFonts w:ascii="Times New Roman" w:hAnsi="Times New Roman" w:cs="Times New Roman"/>
                <w:sz w:val="20"/>
                <w:szCs w:val="20"/>
                <w:shd w:val="clear" w:color="auto" w:fill="F4F4F4"/>
              </w:rPr>
              <w:t xml:space="preserve">bebida de proteína de soja, sem lactose nem </w:t>
            </w:r>
            <w:proofErr w:type="gramStart"/>
            <w:r w:rsidRPr="00313121">
              <w:rPr>
                <w:rFonts w:ascii="Times New Roman" w:hAnsi="Times New Roman" w:cs="Times New Roman"/>
                <w:sz w:val="20"/>
                <w:szCs w:val="20"/>
                <w:shd w:val="clear" w:color="auto" w:fill="F4F4F4"/>
              </w:rPr>
              <w:t>colesterol</w:t>
            </w:r>
            <w:proofErr w:type="gramEnd"/>
          </w:p>
        </w:tc>
        <w:tc>
          <w:tcPr>
            <w:tcW w:w="817" w:type="dxa"/>
            <w:vAlign w:val="center"/>
          </w:tcPr>
          <w:p w14:paraId="59AFD628"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Litros</w:t>
            </w:r>
          </w:p>
        </w:tc>
        <w:tc>
          <w:tcPr>
            <w:tcW w:w="1106" w:type="dxa"/>
            <w:vAlign w:val="center"/>
          </w:tcPr>
          <w:p w14:paraId="49B7B04C"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500</w:t>
            </w:r>
          </w:p>
        </w:tc>
        <w:tc>
          <w:tcPr>
            <w:tcW w:w="1042" w:type="dxa"/>
            <w:vAlign w:val="center"/>
          </w:tcPr>
          <w:p w14:paraId="15CDA534" w14:textId="500C37B8" w:rsidR="00AB6F6B"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4.113,35</w:t>
            </w:r>
          </w:p>
        </w:tc>
      </w:tr>
      <w:tr w:rsidR="00AB6F6B" w:rsidRPr="00553EA9" w14:paraId="36549CF7" w14:textId="0D4776A3" w:rsidTr="00AB6F6B">
        <w:trPr>
          <w:trHeight w:val="129"/>
          <w:jc w:val="center"/>
        </w:trPr>
        <w:tc>
          <w:tcPr>
            <w:tcW w:w="779" w:type="dxa"/>
            <w:shd w:val="clear" w:color="auto" w:fill="auto"/>
            <w:tcMar>
              <w:top w:w="0" w:type="dxa"/>
              <w:left w:w="70" w:type="dxa"/>
              <w:bottom w:w="0" w:type="dxa"/>
              <w:right w:w="70" w:type="dxa"/>
            </w:tcMar>
            <w:vAlign w:val="center"/>
          </w:tcPr>
          <w:p w14:paraId="5809DEA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DAEC99E"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LENTILHA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SECA – Lentilha tipo 1, tipo classe média, apresentação seca, apresentação seca em saco plástico transparente. Embalagem de 500g</w:t>
            </w:r>
          </w:p>
        </w:tc>
        <w:tc>
          <w:tcPr>
            <w:tcW w:w="817" w:type="dxa"/>
            <w:vAlign w:val="center"/>
          </w:tcPr>
          <w:p w14:paraId="057960E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1C885C9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099F0E48" w14:textId="7FC26D39"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2.204,66</w:t>
            </w:r>
          </w:p>
        </w:tc>
      </w:tr>
      <w:tr w:rsidR="00AB6F6B" w:rsidRPr="00553EA9" w14:paraId="394B13DB" w14:textId="35F38313" w:rsidTr="00AB6F6B">
        <w:trPr>
          <w:trHeight w:val="138"/>
          <w:jc w:val="center"/>
        </w:trPr>
        <w:tc>
          <w:tcPr>
            <w:tcW w:w="779" w:type="dxa"/>
            <w:shd w:val="clear" w:color="auto" w:fill="auto"/>
            <w:tcMar>
              <w:top w:w="0" w:type="dxa"/>
              <w:left w:w="70" w:type="dxa"/>
              <w:bottom w:w="0" w:type="dxa"/>
              <w:right w:w="70" w:type="dxa"/>
            </w:tcMar>
            <w:vAlign w:val="center"/>
          </w:tcPr>
          <w:p w14:paraId="67168B97"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6F61438"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LIMÃO TAITI - fresco, íntegro, boa qualidade. Grau de maturação: médio.</w:t>
            </w:r>
          </w:p>
        </w:tc>
        <w:tc>
          <w:tcPr>
            <w:tcW w:w="817" w:type="dxa"/>
            <w:vAlign w:val="center"/>
          </w:tcPr>
          <w:p w14:paraId="0972858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097A70E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59F83C1A" w14:textId="60E52CAD"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1.386,99</w:t>
            </w:r>
          </w:p>
        </w:tc>
      </w:tr>
      <w:tr w:rsidR="00AB6F6B" w:rsidRPr="00553EA9" w14:paraId="46C2C1CD" w14:textId="2326A73C" w:rsidTr="00AB6F6B">
        <w:trPr>
          <w:trHeight w:val="130"/>
          <w:jc w:val="center"/>
        </w:trPr>
        <w:tc>
          <w:tcPr>
            <w:tcW w:w="779" w:type="dxa"/>
            <w:shd w:val="clear" w:color="auto" w:fill="auto"/>
            <w:tcMar>
              <w:top w:w="0" w:type="dxa"/>
              <w:left w:w="70" w:type="dxa"/>
              <w:bottom w:w="0" w:type="dxa"/>
              <w:right w:w="70" w:type="dxa"/>
            </w:tcMar>
            <w:vAlign w:val="center"/>
          </w:tcPr>
          <w:p w14:paraId="104597A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8D75BA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LIMÃO CRAVO (capeta) – fresco, íntegro, boa qualidade. Grau de maturação: médio.</w:t>
            </w:r>
          </w:p>
        </w:tc>
        <w:tc>
          <w:tcPr>
            <w:tcW w:w="817" w:type="dxa"/>
            <w:vAlign w:val="center"/>
          </w:tcPr>
          <w:p w14:paraId="58E4C14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AD8B5C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1CEA70F5" w14:textId="52EFC42F"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625,00</w:t>
            </w:r>
          </w:p>
        </w:tc>
      </w:tr>
      <w:tr w:rsidR="00AB6F6B" w:rsidRPr="00553EA9" w14:paraId="09FF49C3" w14:textId="68FC1768" w:rsidTr="00AB6F6B">
        <w:trPr>
          <w:trHeight w:val="284"/>
          <w:jc w:val="center"/>
        </w:trPr>
        <w:tc>
          <w:tcPr>
            <w:tcW w:w="779" w:type="dxa"/>
            <w:shd w:val="clear" w:color="auto" w:fill="auto"/>
            <w:tcMar>
              <w:top w:w="0" w:type="dxa"/>
              <w:left w:w="70" w:type="dxa"/>
              <w:bottom w:w="0" w:type="dxa"/>
              <w:right w:w="70" w:type="dxa"/>
            </w:tcMar>
            <w:vAlign w:val="center"/>
          </w:tcPr>
          <w:p w14:paraId="3891B0E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83BBF05"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LOURO EM FOLHAS - É usada como aromatizante no tempero de carnes e marinados. Usado para chás e temperar preparações. Embalagem com </w:t>
            </w:r>
            <w:proofErr w:type="gramStart"/>
            <w:r w:rsidRPr="00553EA9">
              <w:rPr>
                <w:rFonts w:ascii="Times New Roman" w:hAnsi="Times New Roman" w:cs="Times New Roman"/>
                <w:sz w:val="20"/>
                <w:szCs w:val="20"/>
              </w:rPr>
              <w:t>4</w:t>
            </w:r>
            <w:proofErr w:type="gramEnd"/>
            <w:r w:rsidRPr="00553EA9">
              <w:rPr>
                <w:rFonts w:ascii="Times New Roman" w:hAnsi="Times New Roman" w:cs="Times New Roman"/>
                <w:sz w:val="20"/>
                <w:szCs w:val="20"/>
              </w:rPr>
              <w:t xml:space="preserve"> gramas.</w:t>
            </w:r>
          </w:p>
        </w:tc>
        <w:tc>
          <w:tcPr>
            <w:tcW w:w="817" w:type="dxa"/>
            <w:vAlign w:val="center"/>
          </w:tcPr>
          <w:p w14:paraId="371BF26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462EBC6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2A1AD7A9" w14:textId="53462906"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198,67</w:t>
            </w:r>
          </w:p>
        </w:tc>
      </w:tr>
      <w:tr w:rsidR="00AB6F6B" w:rsidRPr="00553EA9" w14:paraId="12D31498" w14:textId="62D030EE" w:rsidTr="00AB6F6B">
        <w:trPr>
          <w:trHeight w:val="60"/>
          <w:jc w:val="center"/>
        </w:trPr>
        <w:tc>
          <w:tcPr>
            <w:tcW w:w="779" w:type="dxa"/>
            <w:shd w:val="clear" w:color="auto" w:fill="auto"/>
            <w:tcMar>
              <w:top w:w="0" w:type="dxa"/>
              <w:left w:w="70" w:type="dxa"/>
              <w:bottom w:w="0" w:type="dxa"/>
              <w:right w:w="70" w:type="dxa"/>
            </w:tcMar>
            <w:vAlign w:val="center"/>
          </w:tcPr>
          <w:p w14:paraId="21BD7F1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DC1EA4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MAÇÃ brasileira DE 1ª qualidade, tamanho médio, tenra, sem partes amassadas e estragadas.</w:t>
            </w:r>
          </w:p>
        </w:tc>
        <w:tc>
          <w:tcPr>
            <w:tcW w:w="817" w:type="dxa"/>
            <w:vAlign w:val="center"/>
          </w:tcPr>
          <w:p w14:paraId="13466E5B"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10045F9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3000</w:t>
            </w:r>
          </w:p>
        </w:tc>
        <w:tc>
          <w:tcPr>
            <w:tcW w:w="1042" w:type="dxa"/>
            <w:vAlign w:val="center"/>
          </w:tcPr>
          <w:p w14:paraId="67F1FFB0" w14:textId="45A09EE0"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29.355,00</w:t>
            </w:r>
          </w:p>
        </w:tc>
      </w:tr>
      <w:tr w:rsidR="00AB6F6B" w:rsidRPr="00553EA9" w14:paraId="483178DB" w14:textId="49EAEBFD" w:rsidTr="00AB6F6B">
        <w:trPr>
          <w:trHeight w:val="60"/>
          <w:jc w:val="center"/>
        </w:trPr>
        <w:tc>
          <w:tcPr>
            <w:tcW w:w="779" w:type="dxa"/>
            <w:shd w:val="clear" w:color="auto" w:fill="auto"/>
            <w:tcMar>
              <w:top w:w="0" w:type="dxa"/>
              <w:left w:w="70" w:type="dxa"/>
              <w:bottom w:w="0" w:type="dxa"/>
              <w:right w:w="70" w:type="dxa"/>
            </w:tcMar>
            <w:vAlign w:val="center"/>
          </w:tcPr>
          <w:p w14:paraId="46C9D9A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8B055C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MACARRÃO espaguete, a base de farinha, com ovos, embalagem contendo 500g, com identificação do produto, marca do fabricante, prazo de validade e peso </w:t>
            </w:r>
            <w:proofErr w:type="gramStart"/>
            <w:r w:rsidRPr="00553EA9">
              <w:rPr>
                <w:rFonts w:ascii="Times New Roman" w:hAnsi="Times New Roman" w:cs="Times New Roman"/>
                <w:sz w:val="20"/>
                <w:szCs w:val="20"/>
              </w:rPr>
              <w:t>liquido</w:t>
            </w:r>
            <w:proofErr w:type="gramEnd"/>
            <w:r w:rsidRPr="00553EA9">
              <w:rPr>
                <w:rFonts w:ascii="Times New Roman" w:hAnsi="Times New Roman" w:cs="Times New Roman"/>
                <w:sz w:val="20"/>
                <w:szCs w:val="20"/>
              </w:rPr>
              <w:t>.</w:t>
            </w:r>
          </w:p>
        </w:tc>
        <w:tc>
          <w:tcPr>
            <w:tcW w:w="817" w:type="dxa"/>
            <w:vAlign w:val="center"/>
          </w:tcPr>
          <w:p w14:paraId="2FD79946" w14:textId="77777777" w:rsidR="00AB6F6B" w:rsidRPr="00553EA9" w:rsidRDefault="00AB6F6B" w:rsidP="00AB6F6B">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06" w:type="dxa"/>
            <w:vAlign w:val="center"/>
          </w:tcPr>
          <w:p w14:paraId="7D1FCE1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2000</w:t>
            </w:r>
          </w:p>
        </w:tc>
        <w:tc>
          <w:tcPr>
            <w:tcW w:w="1042" w:type="dxa"/>
            <w:vAlign w:val="center"/>
          </w:tcPr>
          <w:p w14:paraId="546C15B6" w14:textId="3DFBCD18"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7.015,00</w:t>
            </w:r>
          </w:p>
        </w:tc>
      </w:tr>
      <w:tr w:rsidR="00AB6F6B" w:rsidRPr="00553EA9" w14:paraId="54B8927E" w14:textId="5189C7EC" w:rsidTr="00AB6F6B">
        <w:trPr>
          <w:trHeight w:val="277"/>
          <w:jc w:val="center"/>
        </w:trPr>
        <w:tc>
          <w:tcPr>
            <w:tcW w:w="779" w:type="dxa"/>
            <w:shd w:val="clear" w:color="auto" w:fill="auto"/>
            <w:tcMar>
              <w:top w:w="0" w:type="dxa"/>
              <w:left w:w="70" w:type="dxa"/>
              <w:bottom w:w="0" w:type="dxa"/>
              <w:right w:w="70" w:type="dxa"/>
            </w:tcMar>
            <w:vAlign w:val="center"/>
          </w:tcPr>
          <w:p w14:paraId="2CF64E3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0225F1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MACARRÃO parafuso ou </w:t>
            </w:r>
            <w:proofErr w:type="spellStart"/>
            <w:r w:rsidRPr="00553EA9">
              <w:rPr>
                <w:rFonts w:ascii="Times New Roman" w:hAnsi="Times New Roman" w:cs="Times New Roman"/>
                <w:sz w:val="20"/>
                <w:szCs w:val="20"/>
              </w:rPr>
              <w:t>penne</w:t>
            </w:r>
            <w:proofErr w:type="spellEnd"/>
            <w:r w:rsidRPr="00553EA9">
              <w:rPr>
                <w:rFonts w:ascii="Times New Roman" w:hAnsi="Times New Roman" w:cs="Times New Roman"/>
                <w:sz w:val="20"/>
                <w:szCs w:val="20"/>
              </w:rPr>
              <w:t xml:space="preserve"> ou gravatinha a base de farinha, com ovos, embalagem contendo 500g, com identificação do produto, marca do fabricante, prazo de validade e peso </w:t>
            </w:r>
            <w:proofErr w:type="gramStart"/>
            <w:r w:rsidRPr="00553EA9">
              <w:rPr>
                <w:rFonts w:ascii="Times New Roman" w:hAnsi="Times New Roman" w:cs="Times New Roman"/>
                <w:sz w:val="20"/>
                <w:szCs w:val="20"/>
              </w:rPr>
              <w:t>liquido</w:t>
            </w:r>
            <w:proofErr w:type="gramEnd"/>
            <w:r w:rsidRPr="00553EA9">
              <w:rPr>
                <w:rFonts w:ascii="Times New Roman" w:hAnsi="Times New Roman" w:cs="Times New Roman"/>
                <w:sz w:val="20"/>
                <w:szCs w:val="20"/>
              </w:rPr>
              <w:t>.</w:t>
            </w:r>
          </w:p>
        </w:tc>
        <w:tc>
          <w:tcPr>
            <w:tcW w:w="817" w:type="dxa"/>
            <w:vAlign w:val="center"/>
          </w:tcPr>
          <w:p w14:paraId="41A75637" w14:textId="77777777" w:rsidR="00AB6F6B" w:rsidRPr="00553EA9" w:rsidRDefault="00AB6F6B" w:rsidP="00AB6F6B">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06" w:type="dxa"/>
            <w:vAlign w:val="center"/>
          </w:tcPr>
          <w:p w14:paraId="4BA359CB"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1000</w:t>
            </w:r>
          </w:p>
        </w:tc>
        <w:tc>
          <w:tcPr>
            <w:tcW w:w="1042" w:type="dxa"/>
            <w:vAlign w:val="center"/>
          </w:tcPr>
          <w:p w14:paraId="2DC79CA6" w14:textId="7FF7E3C3" w:rsidR="00AB6F6B"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3.437,50</w:t>
            </w:r>
          </w:p>
        </w:tc>
      </w:tr>
      <w:tr w:rsidR="00AB6F6B" w:rsidRPr="00553EA9" w14:paraId="7A98FFF9" w14:textId="5DD16611" w:rsidTr="00AB6F6B">
        <w:trPr>
          <w:trHeight w:val="555"/>
          <w:jc w:val="center"/>
        </w:trPr>
        <w:tc>
          <w:tcPr>
            <w:tcW w:w="779" w:type="dxa"/>
            <w:shd w:val="clear" w:color="auto" w:fill="auto"/>
            <w:tcMar>
              <w:top w:w="0" w:type="dxa"/>
              <w:left w:w="70" w:type="dxa"/>
              <w:bottom w:w="0" w:type="dxa"/>
              <w:right w:w="70" w:type="dxa"/>
            </w:tcMar>
            <w:vAlign w:val="center"/>
          </w:tcPr>
          <w:p w14:paraId="47D8CC2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31BFE74"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MAIONESE, emulsão cremosa tradicional obtida a partir da mistura de ovos com óleos vegetais, composta de água, óleo vegetal, ovos pasteurizados, amido modificado, açúcar, vinagre, sal, acidulantes, estabilizante, conservador, aromatizantes, sequestrantes, </w:t>
            </w:r>
            <w:proofErr w:type="gramStart"/>
            <w:r w:rsidRPr="00553EA9">
              <w:rPr>
                <w:rFonts w:ascii="Times New Roman" w:hAnsi="Times New Roman" w:cs="Times New Roman"/>
                <w:sz w:val="20"/>
                <w:szCs w:val="20"/>
              </w:rPr>
              <w:t>antioxidantes e corante, de consistência cremosa, apresentando cor amarelada, com cheiro e sabor característicos</w:t>
            </w:r>
            <w:proofErr w:type="gramEnd"/>
            <w:r w:rsidRPr="00553EA9">
              <w:rPr>
                <w:rFonts w:ascii="Times New Roman" w:hAnsi="Times New Roman" w:cs="Times New Roman"/>
                <w:sz w:val="20"/>
                <w:szCs w:val="20"/>
              </w:rPr>
              <w:t>, embalagem primaria apropriada, hermeticamente fechada e atóxica, e suas condições deverão estar de acordo com a resolução. Embalagem de 500 gramas.</w:t>
            </w:r>
          </w:p>
        </w:tc>
        <w:tc>
          <w:tcPr>
            <w:tcW w:w="817" w:type="dxa"/>
            <w:vAlign w:val="center"/>
          </w:tcPr>
          <w:p w14:paraId="43FD9AA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322014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70</w:t>
            </w:r>
          </w:p>
        </w:tc>
        <w:tc>
          <w:tcPr>
            <w:tcW w:w="1042" w:type="dxa"/>
            <w:vAlign w:val="center"/>
          </w:tcPr>
          <w:p w14:paraId="45458B3E" w14:textId="63E9AC12"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493,03</w:t>
            </w:r>
          </w:p>
        </w:tc>
      </w:tr>
      <w:tr w:rsidR="00AB6F6B" w:rsidRPr="00553EA9" w14:paraId="61114674" w14:textId="17FBA709" w:rsidTr="00AB6F6B">
        <w:trPr>
          <w:trHeight w:val="287"/>
          <w:jc w:val="center"/>
        </w:trPr>
        <w:tc>
          <w:tcPr>
            <w:tcW w:w="779" w:type="dxa"/>
            <w:shd w:val="clear" w:color="auto" w:fill="auto"/>
            <w:tcMar>
              <w:top w:w="0" w:type="dxa"/>
              <w:left w:w="70" w:type="dxa"/>
              <w:bottom w:w="0" w:type="dxa"/>
              <w:right w:w="70" w:type="dxa"/>
            </w:tcMar>
            <w:vAlign w:val="center"/>
          </w:tcPr>
          <w:p w14:paraId="5AA0F05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B31F1D4"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MAMÃO - fruta de boa qualidade. Grau de maturação que suporte manipulação, transporte e a conservação em condições adequadas para o consumo.</w:t>
            </w:r>
          </w:p>
        </w:tc>
        <w:tc>
          <w:tcPr>
            <w:tcW w:w="817" w:type="dxa"/>
            <w:vAlign w:val="center"/>
          </w:tcPr>
          <w:p w14:paraId="76174E3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7721A70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c>
          <w:tcPr>
            <w:tcW w:w="1042" w:type="dxa"/>
            <w:vAlign w:val="center"/>
          </w:tcPr>
          <w:p w14:paraId="2C43D21F" w14:textId="167B0EAD"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10.686,70</w:t>
            </w:r>
          </w:p>
        </w:tc>
      </w:tr>
      <w:tr w:rsidR="00AB6F6B" w:rsidRPr="00553EA9" w14:paraId="67B7D597" w14:textId="40E0BE89" w:rsidTr="00AB6F6B">
        <w:trPr>
          <w:trHeight w:val="60"/>
          <w:jc w:val="center"/>
        </w:trPr>
        <w:tc>
          <w:tcPr>
            <w:tcW w:w="779" w:type="dxa"/>
            <w:shd w:val="clear" w:color="auto" w:fill="auto"/>
            <w:tcMar>
              <w:top w:w="0" w:type="dxa"/>
              <w:left w:w="70" w:type="dxa"/>
              <w:bottom w:w="0" w:type="dxa"/>
              <w:right w:w="70" w:type="dxa"/>
            </w:tcMar>
            <w:vAlign w:val="center"/>
          </w:tcPr>
          <w:p w14:paraId="6EC8AFAC" w14:textId="77777777" w:rsidR="00AB6F6B" w:rsidRPr="00313121"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4084A07" w14:textId="77777777" w:rsidR="00AB6F6B" w:rsidRPr="00313121" w:rsidRDefault="00AB6F6B" w:rsidP="002E4AD2">
            <w:pPr>
              <w:pStyle w:val="SemEspaamento"/>
              <w:spacing w:line="276" w:lineRule="auto"/>
              <w:jc w:val="both"/>
              <w:rPr>
                <w:rFonts w:ascii="Times New Roman" w:hAnsi="Times New Roman" w:cs="Times New Roman"/>
                <w:sz w:val="20"/>
                <w:szCs w:val="20"/>
              </w:rPr>
            </w:pPr>
            <w:r w:rsidRPr="00313121">
              <w:rPr>
                <w:rFonts w:ascii="Times New Roman" w:hAnsi="Times New Roman" w:cs="Times New Roman"/>
                <w:sz w:val="20"/>
                <w:szCs w:val="20"/>
              </w:rPr>
              <w:t>MANDIOCA congelada de 1ª qualidade, tamanho médio, fresca, com casca de coloração característica, sem partes estragadas.</w:t>
            </w:r>
          </w:p>
        </w:tc>
        <w:tc>
          <w:tcPr>
            <w:tcW w:w="817" w:type="dxa"/>
            <w:vAlign w:val="center"/>
          </w:tcPr>
          <w:p w14:paraId="6D0CC1C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1D7334A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08FA6E5B" w14:textId="09EEB80D"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2.163,35</w:t>
            </w:r>
          </w:p>
        </w:tc>
      </w:tr>
      <w:tr w:rsidR="00AB6F6B" w:rsidRPr="00553EA9" w14:paraId="643BF019" w14:textId="0A6851B5" w:rsidTr="00AB6F6B">
        <w:trPr>
          <w:trHeight w:val="130"/>
          <w:jc w:val="center"/>
        </w:trPr>
        <w:tc>
          <w:tcPr>
            <w:tcW w:w="779" w:type="dxa"/>
            <w:shd w:val="clear" w:color="auto" w:fill="auto"/>
            <w:tcMar>
              <w:top w:w="0" w:type="dxa"/>
              <w:left w:w="70" w:type="dxa"/>
              <w:bottom w:w="0" w:type="dxa"/>
              <w:right w:w="70" w:type="dxa"/>
            </w:tcMar>
            <w:vAlign w:val="center"/>
          </w:tcPr>
          <w:p w14:paraId="1289E36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EE62004"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MANGA de boa qualidade, sem linhas, tamanho médio, livres de amassados, grau de amadurecimento próprio para o consumo. </w:t>
            </w:r>
          </w:p>
        </w:tc>
        <w:tc>
          <w:tcPr>
            <w:tcW w:w="817" w:type="dxa"/>
            <w:vAlign w:val="center"/>
          </w:tcPr>
          <w:p w14:paraId="6D67105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25EBDAF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5F134C84" w14:textId="26177CDA"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2.258,25</w:t>
            </w:r>
          </w:p>
        </w:tc>
      </w:tr>
      <w:tr w:rsidR="00AB6F6B" w:rsidRPr="00553EA9" w14:paraId="23DBD28A" w14:textId="026B53E6" w:rsidTr="00AB6F6B">
        <w:trPr>
          <w:trHeight w:val="357"/>
          <w:jc w:val="center"/>
        </w:trPr>
        <w:tc>
          <w:tcPr>
            <w:tcW w:w="779" w:type="dxa"/>
            <w:shd w:val="clear" w:color="auto" w:fill="auto"/>
            <w:tcMar>
              <w:top w:w="0" w:type="dxa"/>
              <w:left w:w="70" w:type="dxa"/>
              <w:bottom w:w="0" w:type="dxa"/>
              <w:right w:w="70" w:type="dxa"/>
            </w:tcMar>
            <w:vAlign w:val="center"/>
          </w:tcPr>
          <w:p w14:paraId="6A76DC07"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CE3D66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MANTEIGA</w:t>
            </w:r>
            <w:r w:rsidRPr="00553EA9">
              <w:rPr>
                <w:rFonts w:ascii="Times New Roman" w:hAnsi="Times New Roman" w:cs="Times New Roman"/>
                <w:color w:val="000000"/>
                <w:sz w:val="20"/>
                <w:szCs w:val="20"/>
                <w:shd w:val="clear" w:color="auto" w:fill="FFFFFF"/>
              </w:rPr>
              <w:t xml:space="preserve"> de Primeira Qualidade com Sal Especificação: Creme pasteurizado obtido a partir do leite de vaca. É o produto gorduroso obtido exclusivamente pela </w:t>
            </w:r>
            <w:proofErr w:type="spellStart"/>
            <w:r w:rsidRPr="00553EA9">
              <w:rPr>
                <w:rFonts w:ascii="Times New Roman" w:hAnsi="Times New Roman" w:cs="Times New Roman"/>
                <w:color w:val="000000"/>
                <w:sz w:val="20"/>
                <w:szCs w:val="20"/>
                <w:shd w:val="clear" w:color="auto" w:fill="FFFFFF"/>
              </w:rPr>
              <w:t>bateção</w:t>
            </w:r>
            <w:proofErr w:type="spellEnd"/>
            <w:r w:rsidRPr="00553EA9">
              <w:rPr>
                <w:rFonts w:ascii="Times New Roman" w:hAnsi="Times New Roman" w:cs="Times New Roman"/>
                <w:color w:val="000000"/>
                <w:sz w:val="20"/>
                <w:szCs w:val="20"/>
                <w:shd w:val="clear" w:color="auto" w:fill="FFFFFF"/>
              </w:rPr>
              <w:t xml:space="preserve"> e </w:t>
            </w:r>
            <w:proofErr w:type="spellStart"/>
            <w:r w:rsidRPr="00553EA9">
              <w:rPr>
                <w:rFonts w:ascii="Times New Roman" w:hAnsi="Times New Roman" w:cs="Times New Roman"/>
                <w:color w:val="000000"/>
                <w:sz w:val="20"/>
                <w:szCs w:val="20"/>
                <w:shd w:val="clear" w:color="auto" w:fill="FFFFFF"/>
              </w:rPr>
              <w:t>malaxagem</w:t>
            </w:r>
            <w:proofErr w:type="spellEnd"/>
            <w:r w:rsidRPr="00553EA9">
              <w:rPr>
                <w:rFonts w:ascii="Times New Roman" w:hAnsi="Times New Roman" w:cs="Times New Roman"/>
                <w:color w:val="000000"/>
                <w:sz w:val="20"/>
                <w:szCs w:val="20"/>
                <w:shd w:val="clear" w:color="auto" w:fill="FFFFFF"/>
              </w:rPr>
              <w:t xml:space="preserve">, com ou sem modificação biológica de creme pasteurizado derivado exclusivamente do leite de vaca. A matéria gorda da manteiga deverá estar composta exclusivamente de gordura láctea. Não deverá conter: gordura vegetal hidrogenada, corantes e aromatizantes artificiais </w:t>
            </w:r>
            <w:r w:rsidRPr="00553EA9">
              <w:rPr>
                <w:rFonts w:ascii="Times New Roman" w:hAnsi="Times New Roman" w:cs="Times New Roman"/>
                <w:sz w:val="20"/>
                <w:szCs w:val="20"/>
              </w:rPr>
              <w:t xml:space="preserve">– pote 500g - </w:t>
            </w:r>
            <w:r w:rsidRPr="00553EA9">
              <w:rPr>
                <w:rFonts w:ascii="Times New Roman" w:hAnsi="Times New Roman" w:cs="Times New Roman"/>
                <w:bCs/>
                <w:sz w:val="20"/>
                <w:szCs w:val="20"/>
              </w:rPr>
              <w:t xml:space="preserve">SEM GORDURA </w:t>
            </w:r>
            <w:proofErr w:type="gramStart"/>
            <w:r w:rsidRPr="00553EA9">
              <w:rPr>
                <w:rFonts w:ascii="Times New Roman" w:hAnsi="Times New Roman" w:cs="Times New Roman"/>
                <w:bCs/>
                <w:sz w:val="20"/>
                <w:szCs w:val="20"/>
              </w:rPr>
              <w:t>TRANS</w:t>
            </w:r>
            <w:proofErr w:type="gramEnd"/>
          </w:p>
        </w:tc>
        <w:tc>
          <w:tcPr>
            <w:tcW w:w="817" w:type="dxa"/>
            <w:vAlign w:val="center"/>
          </w:tcPr>
          <w:p w14:paraId="7BA6044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2AFF6BEB"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c>
          <w:tcPr>
            <w:tcW w:w="1042" w:type="dxa"/>
            <w:vAlign w:val="center"/>
          </w:tcPr>
          <w:p w14:paraId="6A7E6044" w14:textId="6E1D7E86"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12.529,32</w:t>
            </w:r>
          </w:p>
        </w:tc>
      </w:tr>
      <w:tr w:rsidR="00AB6F6B" w:rsidRPr="00553EA9" w14:paraId="10E5800D" w14:textId="0D3FF603" w:rsidTr="00AB6F6B">
        <w:trPr>
          <w:trHeight w:val="120"/>
          <w:jc w:val="center"/>
        </w:trPr>
        <w:tc>
          <w:tcPr>
            <w:tcW w:w="779" w:type="dxa"/>
            <w:shd w:val="clear" w:color="auto" w:fill="auto"/>
            <w:tcMar>
              <w:top w:w="0" w:type="dxa"/>
              <w:left w:w="70" w:type="dxa"/>
              <w:bottom w:w="0" w:type="dxa"/>
              <w:right w:w="70" w:type="dxa"/>
            </w:tcMar>
            <w:vAlign w:val="center"/>
          </w:tcPr>
          <w:p w14:paraId="4328CC81"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F3A3893"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eastAsia="SimSun" w:hAnsi="Times New Roman" w:cs="Times New Roman"/>
                <w:bCs/>
                <w:color w:val="000000" w:themeColor="text1"/>
                <w:kern w:val="3"/>
                <w:sz w:val="20"/>
                <w:szCs w:val="20"/>
                <w:lang w:eastAsia="hi-IN" w:bidi="hi-IN"/>
              </w:rPr>
              <w:t xml:space="preserve">MARGARINA </w:t>
            </w:r>
            <w:r w:rsidRPr="00553EA9">
              <w:rPr>
                <w:rFonts w:ascii="Times New Roman" w:hAnsi="Times New Roman" w:cs="Times New Roman"/>
                <w:sz w:val="20"/>
                <w:szCs w:val="20"/>
              </w:rPr>
              <w:t xml:space="preserve">embalagem de 500g, isenta de gordura trans. Rotulagem contendo no mínimo as seguintes informações: denominação do produto, ingredientes, tabela nutricional, prazo de validade, peso, lote e fabricante. </w:t>
            </w:r>
            <w:proofErr w:type="gramStart"/>
            <w:r w:rsidRPr="00553EA9">
              <w:rPr>
                <w:rFonts w:ascii="Times New Roman" w:hAnsi="Times New Roman" w:cs="Times New Roman"/>
                <w:sz w:val="20"/>
                <w:szCs w:val="20"/>
              </w:rPr>
              <w:t>validade</w:t>
            </w:r>
            <w:proofErr w:type="gramEnd"/>
            <w:r w:rsidRPr="00553EA9">
              <w:rPr>
                <w:rFonts w:ascii="Times New Roman" w:hAnsi="Times New Roman" w:cs="Times New Roman"/>
                <w:sz w:val="20"/>
                <w:szCs w:val="20"/>
              </w:rPr>
              <w:t xml:space="preserve"> mínima de 30 (trinta) dias a contar da data de entrega.</w:t>
            </w:r>
          </w:p>
        </w:tc>
        <w:tc>
          <w:tcPr>
            <w:tcW w:w="817" w:type="dxa"/>
            <w:vAlign w:val="center"/>
          </w:tcPr>
          <w:p w14:paraId="47990C5C" w14:textId="77777777" w:rsidR="00AB6F6B" w:rsidRPr="00553EA9" w:rsidRDefault="00AB6F6B" w:rsidP="00AB6F6B">
            <w:pPr>
              <w:pStyle w:val="SemEspaamento"/>
              <w:jc w:val="center"/>
              <w:rPr>
                <w:rFonts w:ascii="Times New Roman" w:hAnsi="Times New Roman" w:cs="Times New Roman"/>
                <w:sz w:val="20"/>
                <w:szCs w:val="20"/>
              </w:rPr>
            </w:pPr>
            <w:proofErr w:type="spellStart"/>
            <w:r w:rsidRPr="00553EA9">
              <w:rPr>
                <w:rFonts w:ascii="Times New Roman" w:hAnsi="Times New Roman" w:cs="Times New Roman"/>
                <w:sz w:val="20"/>
                <w:szCs w:val="20"/>
              </w:rPr>
              <w:t>Unid</w:t>
            </w:r>
            <w:proofErr w:type="spellEnd"/>
          </w:p>
        </w:tc>
        <w:tc>
          <w:tcPr>
            <w:tcW w:w="1106" w:type="dxa"/>
            <w:vAlign w:val="center"/>
          </w:tcPr>
          <w:p w14:paraId="557BFEA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c>
          <w:tcPr>
            <w:tcW w:w="1042" w:type="dxa"/>
            <w:vAlign w:val="center"/>
          </w:tcPr>
          <w:p w14:paraId="69CD8B62" w14:textId="7C8BD7E2"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5.328,00</w:t>
            </w:r>
          </w:p>
        </w:tc>
      </w:tr>
      <w:tr w:rsidR="00AB6F6B" w:rsidRPr="00553EA9" w14:paraId="24EA2343" w14:textId="0D691495" w:rsidTr="00AB6F6B">
        <w:trPr>
          <w:trHeight w:val="466"/>
          <w:jc w:val="center"/>
        </w:trPr>
        <w:tc>
          <w:tcPr>
            <w:tcW w:w="779" w:type="dxa"/>
            <w:shd w:val="clear" w:color="auto" w:fill="auto"/>
            <w:tcMar>
              <w:top w:w="0" w:type="dxa"/>
              <w:left w:w="70" w:type="dxa"/>
              <w:bottom w:w="0" w:type="dxa"/>
              <w:right w:w="70" w:type="dxa"/>
            </w:tcMar>
            <w:vAlign w:val="center"/>
          </w:tcPr>
          <w:p w14:paraId="4F6E205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EDC0E49"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MARACUJA de boa qualidade, tamanho médio, livres de amassados, sem partes estragadas, grau de amadurecimento próprio para o consumo.</w:t>
            </w:r>
          </w:p>
        </w:tc>
        <w:tc>
          <w:tcPr>
            <w:tcW w:w="817" w:type="dxa"/>
            <w:vAlign w:val="center"/>
          </w:tcPr>
          <w:p w14:paraId="6B1CEE7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p w14:paraId="4FF462C8" w14:textId="77777777" w:rsidR="00AB6F6B" w:rsidRPr="00553EA9" w:rsidRDefault="00AB6F6B" w:rsidP="00AB6F6B">
            <w:pPr>
              <w:pStyle w:val="SemEspaamento"/>
              <w:jc w:val="center"/>
              <w:rPr>
                <w:rFonts w:ascii="Times New Roman" w:hAnsi="Times New Roman" w:cs="Times New Roman"/>
                <w:sz w:val="20"/>
                <w:szCs w:val="20"/>
              </w:rPr>
            </w:pPr>
          </w:p>
        </w:tc>
        <w:tc>
          <w:tcPr>
            <w:tcW w:w="1106" w:type="dxa"/>
            <w:vAlign w:val="center"/>
          </w:tcPr>
          <w:p w14:paraId="6D7E64B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134753C6" w14:textId="1BE5E706"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1.469,33</w:t>
            </w:r>
          </w:p>
        </w:tc>
      </w:tr>
      <w:tr w:rsidR="00AB6F6B" w:rsidRPr="00553EA9" w14:paraId="34216F53" w14:textId="32659CE3" w:rsidTr="00AB6F6B">
        <w:trPr>
          <w:trHeight w:val="419"/>
          <w:jc w:val="center"/>
        </w:trPr>
        <w:tc>
          <w:tcPr>
            <w:tcW w:w="779" w:type="dxa"/>
            <w:shd w:val="clear" w:color="auto" w:fill="auto"/>
            <w:tcMar>
              <w:top w:w="0" w:type="dxa"/>
              <w:left w:w="70" w:type="dxa"/>
              <w:bottom w:w="0" w:type="dxa"/>
              <w:right w:w="70" w:type="dxa"/>
            </w:tcMar>
            <w:vAlign w:val="center"/>
          </w:tcPr>
          <w:p w14:paraId="45577B1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81ABCB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MILHO DE PIPOCA tipo </w:t>
            </w:r>
            <w:proofErr w:type="gramStart"/>
            <w:r w:rsidRPr="00553EA9">
              <w:rPr>
                <w:rFonts w:ascii="Times New Roman" w:hAnsi="Times New Roman" w:cs="Times New Roman"/>
                <w:sz w:val="20"/>
                <w:szCs w:val="20"/>
              </w:rPr>
              <w:t>1</w:t>
            </w:r>
            <w:proofErr w:type="gramEnd"/>
            <w:r w:rsidRPr="00553EA9">
              <w:rPr>
                <w:rFonts w:ascii="Times New Roman" w:hAnsi="Times New Roman" w:cs="Times New Roman"/>
                <w:sz w:val="20"/>
                <w:szCs w:val="20"/>
              </w:rPr>
              <w:t xml:space="preserve">, preparados com matérias primas sãs, limpas, isentas de matérias terrosas e parasitos e de detritos animais ou vegetais com no máximo de 15% de umidade - emb. 500g </w:t>
            </w:r>
          </w:p>
        </w:tc>
        <w:tc>
          <w:tcPr>
            <w:tcW w:w="817" w:type="dxa"/>
            <w:vAlign w:val="center"/>
          </w:tcPr>
          <w:p w14:paraId="44C750CA" w14:textId="77777777" w:rsidR="00AB6F6B" w:rsidRPr="00553EA9" w:rsidRDefault="00AB6F6B" w:rsidP="00AB6F6B">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06" w:type="dxa"/>
            <w:vAlign w:val="center"/>
          </w:tcPr>
          <w:p w14:paraId="2D731CB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w:t>
            </w:r>
          </w:p>
        </w:tc>
        <w:tc>
          <w:tcPr>
            <w:tcW w:w="1042" w:type="dxa"/>
            <w:vAlign w:val="center"/>
          </w:tcPr>
          <w:p w14:paraId="7F406EA7" w14:textId="5DDC96A3"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1.763,20</w:t>
            </w:r>
          </w:p>
        </w:tc>
      </w:tr>
      <w:tr w:rsidR="00AB6F6B" w:rsidRPr="00553EA9" w14:paraId="697B06F5" w14:textId="65E1F3BA" w:rsidTr="00AB6F6B">
        <w:trPr>
          <w:trHeight w:val="170"/>
          <w:jc w:val="center"/>
        </w:trPr>
        <w:tc>
          <w:tcPr>
            <w:tcW w:w="779" w:type="dxa"/>
            <w:shd w:val="clear" w:color="auto" w:fill="auto"/>
            <w:tcMar>
              <w:top w:w="0" w:type="dxa"/>
              <w:left w:w="70" w:type="dxa"/>
              <w:bottom w:w="0" w:type="dxa"/>
              <w:right w:w="70" w:type="dxa"/>
            </w:tcMar>
            <w:vAlign w:val="center"/>
          </w:tcPr>
          <w:p w14:paraId="01B88AA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FAB4DA2"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MILHO VERDE grãos macios em espiga, livre de insetos e sujidades, sem podres, e </w:t>
            </w:r>
            <w:proofErr w:type="gramStart"/>
            <w:r w:rsidRPr="00553EA9">
              <w:rPr>
                <w:rFonts w:ascii="Times New Roman" w:hAnsi="Times New Roman" w:cs="Times New Roman"/>
                <w:sz w:val="20"/>
                <w:szCs w:val="20"/>
              </w:rPr>
              <w:t>maduros</w:t>
            </w:r>
            <w:proofErr w:type="gramEnd"/>
          </w:p>
        </w:tc>
        <w:tc>
          <w:tcPr>
            <w:tcW w:w="817" w:type="dxa"/>
            <w:vAlign w:val="center"/>
          </w:tcPr>
          <w:p w14:paraId="09CDFF19"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K</w:t>
            </w:r>
            <w:r w:rsidRPr="00553EA9">
              <w:rPr>
                <w:rFonts w:ascii="Times New Roman" w:hAnsi="Times New Roman" w:cs="Times New Roman"/>
                <w:sz w:val="20"/>
                <w:szCs w:val="20"/>
              </w:rPr>
              <w:t>g</w:t>
            </w:r>
          </w:p>
        </w:tc>
        <w:tc>
          <w:tcPr>
            <w:tcW w:w="1106" w:type="dxa"/>
            <w:vAlign w:val="center"/>
          </w:tcPr>
          <w:p w14:paraId="3EC011E3"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200</w:t>
            </w:r>
          </w:p>
        </w:tc>
        <w:tc>
          <w:tcPr>
            <w:tcW w:w="1042" w:type="dxa"/>
            <w:vAlign w:val="center"/>
          </w:tcPr>
          <w:p w14:paraId="2850188A" w14:textId="728BD3AA" w:rsidR="00AB6F6B"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1.979,06</w:t>
            </w:r>
          </w:p>
        </w:tc>
      </w:tr>
      <w:tr w:rsidR="00AB6F6B" w:rsidRPr="00553EA9" w14:paraId="76714B61" w14:textId="23CA242D" w:rsidTr="00AB6F6B">
        <w:trPr>
          <w:trHeight w:val="493"/>
          <w:jc w:val="center"/>
        </w:trPr>
        <w:tc>
          <w:tcPr>
            <w:tcW w:w="779" w:type="dxa"/>
            <w:shd w:val="clear" w:color="auto" w:fill="auto"/>
            <w:tcMar>
              <w:top w:w="0" w:type="dxa"/>
              <w:left w:w="70" w:type="dxa"/>
              <w:bottom w:w="0" w:type="dxa"/>
              <w:right w:w="70" w:type="dxa"/>
            </w:tcMar>
            <w:vAlign w:val="center"/>
          </w:tcPr>
          <w:p w14:paraId="2FC6C88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8070574" w14:textId="77777777" w:rsidR="00AB6F6B" w:rsidRPr="00292C4F" w:rsidRDefault="00AB6F6B"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sz w:val="20"/>
                <w:szCs w:val="20"/>
              </w:rPr>
              <w:t>MILHO VERDE grãos macios em conserva, com identificação do produto, marca do fabricante, data de fabricação e prazo de validade, contendo 280g no peso líquido.</w:t>
            </w:r>
          </w:p>
        </w:tc>
        <w:tc>
          <w:tcPr>
            <w:tcW w:w="817" w:type="dxa"/>
            <w:vAlign w:val="center"/>
          </w:tcPr>
          <w:p w14:paraId="4069385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1FA4202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1CDA951C" w14:textId="4122439F"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1.645,00</w:t>
            </w:r>
          </w:p>
        </w:tc>
      </w:tr>
      <w:tr w:rsidR="00AB6F6B" w:rsidRPr="00553EA9" w14:paraId="6A4007DF" w14:textId="089726F2" w:rsidTr="00AB6F6B">
        <w:trPr>
          <w:trHeight w:val="280"/>
          <w:jc w:val="center"/>
        </w:trPr>
        <w:tc>
          <w:tcPr>
            <w:tcW w:w="779" w:type="dxa"/>
            <w:shd w:val="clear" w:color="auto" w:fill="auto"/>
            <w:tcMar>
              <w:top w:w="0" w:type="dxa"/>
              <w:left w:w="70" w:type="dxa"/>
              <w:bottom w:w="0" w:type="dxa"/>
              <w:right w:w="70" w:type="dxa"/>
            </w:tcMar>
            <w:vAlign w:val="center"/>
          </w:tcPr>
          <w:p w14:paraId="7365CDA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3909FBF" w14:textId="77777777" w:rsidR="00AB6F6B" w:rsidRPr="00292C4F" w:rsidRDefault="00AB6F6B"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sz w:val="20"/>
                <w:szCs w:val="20"/>
              </w:rPr>
              <w:t xml:space="preserve">MILHO VERDE grãos macios em conserva, embalagem contendo </w:t>
            </w:r>
            <w:proofErr w:type="gramStart"/>
            <w:r w:rsidRPr="00292C4F">
              <w:rPr>
                <w:rFonts w:ascii="Times New Roman" w:hAnsi="Times New Roman" w:cs="Times New Roman"/>
                <w:sz w:val="20"/>
                <w:szCs w:val="20"/>
              </w:rPr>
              <w:t>2kg</w:t>
            </w:r>
            <w:proofErr w:type="gramEnd"/>
            <w:r w:rsidRPr="00292C4F">
              <w:rPr>
                <w:rFonts w:ascii="Times New Roman" w:hAnsi="Times New Roman" w:cs="Times New Roman"/>
                <w:sz w:val="20"/>
                <w:szCs w:val="20"/>
              </w:rPr>
              <w:t xml:space="preserve"> gramas, com identificação do produto, marca do fabricante, data de fabricação e prazo de validade. </w:t>
            </w:r>
          </w:p>
        </w:tc>
        <w:tc>
          <w:tcPr>
            <w:tcW w:w="817" w:type="dxa"/>
            <w:vAlign w:val="center"/>
          </w:tcPr>
          <w:p w14:paraId="7E4D2EE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720CA5C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29BDC83D" w14:textId="5A88FC5B"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2.997,67</w:t>
            </w:r>
          </w:p>
        </w:tc>
      </w:tr>
      <w:tr w:rsidR="00AB6F6B" w:rsidRPr="00553EA9" w14:paraId="48969F38" w14:textId="70B79A15" w:rsidTr="00AB6F6B">
        <w:trPr>
          <w:trHeight w:val="172"/>
          <w:jc w:val="center"/>
        </w:trPr>
        <w:tc>
          <w:tcPr>
            <w:tcW w:w="779" w:type="dxa"/>
            <w:shd w:val="clear" w:color="auto" w:fill="auto"/>
            <w:tcMar>
              <w:top w:w="0" w:type="dxa"/>
              <w:left w:w="70" w:type="dxa"/>
              <w:bottom w:w="0" w:type="dxa"/>
              <w:right w:w="70" w:type="dxa"/>
            </w:tcMar>
            <w:vAlign w:val="center"/>
          </w:tcPr>
          <w:p w14:paraId="357AF4B7"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90AF03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MEXERICA tamanho médio, doce, firme sem amassados, amadurecimento próprio para o consumo.    </w:t>
            </w:r>
          </w:p>
        </w:tc>
        <w:tc>
          <w:tcPr>
            <w:tcW w:w="817" w:type="dxa"/>
            <w:vAlign w:val="center"/>
          </w:tcPr>
          <w:p w14:paraId="43AF333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34DBE9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4E9F143C" w14:textId="544627D8"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2.610,00</w:t>
            </w:r>
          </w:p>
        </w:tc>
      </w:tr>
      <w:tr w:rsidR="00AB6F6B" w:rsidRPr="00553EA9" w14:paraId="7CCA3C05" w14:textId="47D81E55" w:rsidTr="00AB6F6B">
        <w:trPr>
          <w:trHeight w:val="60"/>
          <w:jc w:val="center"/>
        </w:trPr>
        <w:tc>
          <w:tcPr>
            <w:tcW w:w="779" w:type="dxa"/>
            <w:shd w:val="clear" w:color="auto" w:fill="auto"/>
            <w:tcMar>
              <w:top w:w="0" w:type="dxa"/>
              <w:left w:w="70" w:type="dxa"/>
              <w:bottom w:w="0" w:type="dxa"/>
              <w:right w:w="70" w:type="dxa"/>
            </w:tcMar>
            <w:vAlign w:val="center"/>
          </w:tcPr>
          <w:p w14:paraId="55670FC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DD5C086"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MORANGA - tamanho médio, casca firme, coloração alaranjada, sem partes amassadas e estragadas. Grau de amadurecimento próprio para consumo.</w:t>
            </w:r>
          </w:p>
        </w:tc>
        <w:tc>
          <w:tcPr>
            <w:tcW w:w="817" w:type="dxa"/>
            <w:vAlign w:val="center"/>
          </w:tcPr>
          <w:p w14:paraId="3C47D67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2AFB110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4910893B" w14:textId="3E962C4E"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684,00</w:t>
            </w:r>
          </w:p>
        </w:tc>
      </w:tr>
      <w:tr w:rsidR="00AB6F6B" w:rsidRPr="00553EA9" w14:paraId="33624B6D" w14:textId="1A6D7AEC" w:rsidTr="00AB6F6B">
        <w:trPr>
          <w:trHeight w:val="255"/>
          <w:jc w:val="center"/>
        </w:trPr>
        <w:tc>
          <w:tcPr>
            <w:tcW w:w="779" w:type="dxa"/>
            <w:shd w:val="clear" w:color="auto" w:fill="auto"/>
            <w:tcMar>
              <w:top w:w="0" w:type="dxa"/>
              <w:left w:w="70" w:type="dxa"/>
              <w:bottom w:w="0" w:type="dxa"/>
              <w:right w:w="70" w:type="dxa"/>
            </w:tcMar>
            <w:vAlign w:val="center"/>
          </w:tcPr>
          <w:p w14:paraId="756D884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611B409"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ÓLEO DE GIRASSOL COMERCIAL - contendo 900 ml, com identificação do produto, marca do fabricante, data de fabricação e prazo de validade.</w:t>
            </w:r>
          </w:p>
        </w:tc>
        <w:tc>
          <w:tcPr>
            <w:tcW w:w="817" w:type="dxa"/>
            <w:vAlign w:val="center"/>
          </w:tcPr>
          <w:p w14:paraId="70345F3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24357F53"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75116515" w14:textId="222E7BD6" w:rsidR="00AB6F6B" w:rsidRPr="00553EA9" w:rsidRDefault="005B7298"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1.694,33</w:t>
            </w:r>
          </w:p>
        </w:tc>
      </w:tr>
      <w:tr w:rsidR="00AB6F6B" w:rsidRPr="00553EA9" w14:paraId="17344E12" w14:textId="375FBD0F" w:rsidTr="00AB6F6B">
        <w:trPr>
          <w:trHeight w:val="248"/>
          <w:jc w:val="center"/>
        </w:trPr>
        <w:tc>
          <w:tcPr>
            <w:tcW w:w="779" w:type="dxa"/>
            <w:shd w:val="clear" w:color="auto" w:fill="auto"/>
            <w:tcMar>
              <w:top w:w="0" w:type="dxa"/>
              <w:left w:w="70" w:type="dxa"/>
              <w:bottom w:w="0" w:type="dxa"/>
              <w:right w:w="70" w:type="dxa"/>
            </w:tcMar>
            <w:vAlign w:val="center"/>
          </w:tcPr>
          <w:p w14:paraId="5CF457E2"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4DC574A"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ÓLEO DE SOJA contendo 900 ml, com identificação do produto, marca do fabricante, data de fabricação e prazo de validade.</w:t>
            </w:r>
          </w:p>
        </w:tc>
        <w:tc>
          <w:tcPr>
            <w:tcW w:w="817" w:type="dxa"/>
            <w:vAlign w:val="center"/>
          </w:tcPr>
          <w:p w14:paraId="340D71B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02D096C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1300</w:t>
            </w:r>
          </w:p>
        </w:tc>
        <w:tc>
          <w:tcPr>
            <w:tcW w:w="1042" w:type="dxa"/>
            <w:vAlign w:val="center"/>
          </w:tcPr>
          <w:p w14:paraId="6EE4A79C" w14:textId="7C377498" w:rsidR="00AB6F6B" w:rsidRPr="00553EA9" w:rsidRDefault="00593554"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7.</w:t>
            </w:r>
            <w:r w:rsidR="005B7298">
              <w:rPr>
                <w:rFonts w:ascii="Times New Roman" w:hAnsi="Times New Roman" w:cs="Times New Roman"/>
                <w:sz w:val="20"/>
                <w:szCs w:val="20"/>
              </w:rPr>
              <w:t>166,25</w:t>
            </w:r>
          </w:p>
        </w:tc>
      </w:tr>
      <w:tr w:rsidR="00AB6F6B" w:rsidRPr="00553EA9" w14:paraId="00EF8485" w14:textId="54FF1098" w:rsidTr="00AB6F6B">
        <w:trPr>
          <w:trHeight w:val="78"/>
          <w:jc w:val="center"/>
        </w:trPr>
        <w:tc>
          <w:tcPr>
            <w:tcW w:w="779" w:type="dxa"/>
            <w:shd w:val="clear" w:color="auto" w:fill="auto"/>
            <w:tcMar>
              <w:top w:w="0" w:type="dxa"/>
              <w:left w:w="70" w:type="dxa"/>
              <w:bottom w:w="0" w:type="dxa"/>
              <w:right w:w="70" w:type="dxa"/>
            </w:tcMar>
            <w:vAlign w:val="center"/>
          </w:tcPr>
          <w:p w14:paraId="4CA3C7D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236F9B2"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OVOS frescos, livres de sujeiras. Registro </w:t>
            </w:r>
            <w:proofErr w:type="gramStart"/>
            <w:r w:rsidRPr="00553EA9">
              <w:rPr>
                <w:rFonts w:ascii="Times New Roman" w:hAnsi="Times New Roman" w:cs="Times New Roman"/>
                <w:sz w:val="20"/>
                <w:szCs w:val="20"/>
              </w:rPr>
              <w:t>no IMA</w:t>
            </w:r>
            <w:proofErr w:type="gramEnd"/>
            <w:r w:rsidRPr="00553EA9">
              <w:rPr>
                <w:rFonts w:ascii="Times New Roman" w:hAnsi="Times New Roman" w:cs="Times New Roman"/>
                <w:sz w:val="20"/>
                <w:szCs w:val="20"/>
              </w:rPr>
              <w:t>.</w:t>
            </w:r>
          </w:p>
        </w:tc>
        <w:tc>
          <w:tcPr>
            <w:tcW w:w="817" w:type="dxa"/>
            <w:vAlign w:val="center"/>
          </w:tcPr>
          <w:p w14:paraId="5215F309"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Dúzia</w:t>
            </w:r>
          </w:p>
        </w:tc>
        <w:tc>
          <w:tcPr>
            <w:tcW w:w="1106" w:type="dxa"/>
            <w:vAlign w:val="center"/>
          </w:tcPr>
          <w:p w14:paraId="2F198426" w14:textId="77777777" w:rsidR="00AB6F6B" w:rsidRPr="00553EA9" w:rsidRDefault="00AB6F6B"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3500</w:t>
            </w:r>
          </w:p>
        </w:tc>
        <w:tc>
          <w:tcPr>
            <w:tcW w:w="1042" w:type="dxa"/>
            <w:vAlign w:val="center"/>
          </w:tcPr>
          <w:p w14:paraId="582C7A0C" w14:textId="343947CD" w:rsidR="00AB6F6B"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30.931,25</w:t>
            </w:r>
          </w:p>
        </w:tc>
      </w:tr>
      <w:tr w:rsidR="00AB6F6B" w:rsidRPr="00553EA9" w14:paraId="7C4AFCD6" w14:textId="3D530E9A" w:rsidTr="000F7B8D">
        <w:trPr>
          <w:trHeight w:val="158"/>
          <w:jc w:val="center"/>
        </w:trPr>
        <w:tc>
          <w:tcPr>
            <w:tcW w:w="779" w:type="dxa"/>
            <w:shd w:val="clear" w:color="auto" w:fill="auto"/>
            <w:tcMar>
              <w:top w:w="0" w:type="dxa"/>
              <w:left w:w="70" w:type="dxa"/>
              <w:bottom w:w="0" w:type="dxa"/>
              <w:right w:w="70" w:type="dxa"/>
            </w:tcMar>
            <w:vAlign w:val="center"/>
          </w:tcPr>
          <w:p w14:paraId="7FBB8634"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8187951" w14:textId="77777777" w:rsidR="00AB6F6B" w:rsidRPr="00553EA9" w:rsidRDefault="00AB6F6B" w:rsidP="002E4AD2">
            <w:pPr>
              <w:jc w:val="both"/>
              <w:rPr>
                <w:rFonts w:ascii="Times New Roman" w:hAnsi="Times New Roman"/>
                <w:color w:val="000000"/>
                <w:sz w:val="20"/>
                <w:szCs w:val="20"/>
              </w:rPr>
            </w:pPr>
            <w:r w:rsidRPr="00553EA9">
              <w:rPr>
                <w:rFonts w:ascii="Times New Roman" w:hAnsi="Times New Roman"/>
                <w:color w:val="000000"/>
                <w:sz w:val="20"/>
                <w:szCs w:val="20"/>
              </w:rPr>
              <w:t>PAÇOQUINHA DE AMENDOIM– embalagem com 50 unidades/900 gramas.</w:t>
            </w:r>
          </w:p>
        </w:tc>
        <w:tc>
          <w:tcPr>
            <w:tcW w:w="817" w:type="dxa"/>
            <w:vAlign w:val="center"/>
          </w:tcPr>
          <w:p w14:paraId="3DF30A8B" w14:textId="77777777" w:rsidR="00AB6F6B" w:rsidRPr="00553EA9" w:rsidRDefault="00AB6F6B" w:rsidP="000F7B8D">
            <w:pPr>
              <w:jc w:val="center"/>
              <w:rPr>
                <w:rFonts w:ascii="Times New Roman" w:hAnsi="Times New Roman"/>
                <w:sz w:val="20"/>
                <w:szCs w:val="20"/>
              </w:rPr>
            </w:pPr>
            <w:r w:rsidRPr="00553EA9">
              <w:rPr>
                <w:rFonts w:ascii="Times New Roman" w:hAnsi="Times New Roman"/>
                <w:sz w:val="20"/>
                <w:szCs w:val="20"/>
              </w:rPr>
              <w:t>Unid.</w:t>
            </w:r>
          </w:p>
        </w:tc>
        <w:tc>
          <w:tcPr>
            <w:tcW w:w="1106" w:type="dxa"/>
            <w:vAlign w:val="center"/>
          </w:tcPr>
          <w:p w14:paraId="2FE8427A" w14:textId="77777777" w:rsidR="00AB6F6B" w:rsidRPr="00553EA9" w:rsidRDefault="00AB6F6B" w:rsidP="000F7B8D">
            <w:pPr>
              <w:jc w:val="center"/>
              <w:rPr>
                <w:rFonts w:ascii="Times New Roman" w:hAnsi="Times New Roman"/>
                <w:sz w:val="20"/>
                <w:szCs w:val="20"/>
              </w:rPr>
            </w:pPr>
            <w:r w:rsidRPr="00553EA9">
              <w:rPr>
                <w:rFonts w:ascii="Times New Roman" w:hAnsi="Times New Roman"/>
                <w:sz w:val="20"/>
                <w:szCs w:val="20"/>
              </w:rPr>
              <w:t>150</w:t>
            </w:r>
          </w:p>
        </w:tc>
        <w:tc>
          <w:tcPr>
            <w:tcW w:w="1042" w:type="dxa"/>
            <w:vAlign w:val="center"/>
          </w:tcPr>
          <w:p w14:paraId="36640788" w14:textId="14844ABC" w:rsidR="00AB6F6B" w:rsidRPr="00553EA9" w:rsidRDefault="000F7B8D" w:rsidP="000F7B8D">
            <w:pPr>
              <w:jc w:val="center"/>
              <w:rPr>
                <w:rFonts w:ascii="Times New Roman" w:hAnsi="Times New Roman"/>
                <w:sz w:val="20"/>
                <w:szCs w:val="20"/>
              </w:rPr>
            </w:pPr>
            <w:r>
              <w:rPr>
                <w:rFonts w:ascii="Times New Roman" w:hAnsi="Times New Roman"/>
                <w:sz w:val="20"/>
                <w:szCs w:val="20"/>
              </w:rPr>
              <w:t>2.940,38</w:t>
            </w:r>
          </w:p>
        </w:tc>
      </w:tr>
      <w:tr w:rsidR="00AB6F6B" w:rsidRPr="00553EA9" w14:paraId="6D77E411" w14:textId="3681C13A" w:rsidTr="00AB6F6B">
        <w:trPr>
          <w:trHeight w:val="174"/>
          <w:jc w:val="center"/>
        </w:trPr>
        <w:tc>
          <w:tcPr>
            <w:tcW w:w="779" w:type="dxa"/>
            <w:shd w:val="clear" w:color="auto" w:fill="auto"/>
            <w:tcMar>
              <w:top w:w="0" w:type="dxa"/>
              <w:left w:w="70" w:type="dxa"/>
              <w:bottom w:w="0" w:type="dxa"/>
              <w:right w:w="70" w:type="dxa"/>
            </w:tcMar>
            <w:vAlign w:val="center"/>
          </w:tcPr>
          <w:p w14:paraId="63D2989F"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13607C5" w14:textId="77777777" w:rsidR="00AB6F6B" w:rsidRPr="00553EA9" w:rsidRDefault="00AB6F6B" w:rsidP="002E4AD2">
            <w:pPr>
              <w:jc w:val="both"/>
              <w:rPr>
                <w:rFonts w:ascii="Times New Roman" w:hAnsi="Times New Roman"/>
                <w:sz w:val="20"/>
                <w:szCs w:val="20"/>
                <w:highlight w:val="yellow"/>
              </w:rPr>
            </w:pPr>
            <w:r w:rsidRPr="00553EA9">
              <w:rPr>
                <w:rFonts w:ascii="Times New Roman" w:hAnsi="Times New Roman"/>
                <w:color w:val="000000"/>
                <w:sz w:val="20"/>
                <w:szCs w:val="20"/>
              </w:rPr>
              <w:t xml:space="preserve">PIPOCA DOCE, </w:t>
            </w:r>
            <w:proofErr w:type="spellStart"/>
            <w:proofErr w:type="gramStart"/>
            <w:r w:rsidRPr="00553EA9">
              <w:rPr>
                <w:rFonts w:ascii="Times New Roman" w:hAnsi="Times New Roman"/>
                <w:color w:val="000000"/>
                <w:sz w:val="20"/>
                <w:szCs w:val="20"/>
              </w:rPr>
              <w:t>super</w:t>
            </w:r>
            <w:proofErr w:type="spellEnd"/>
            <w:r w:rsidRPr="00553EA9">
              <w:rPr>
                <w:rFonts w:ascii="Times New Roman" w:hAnsi="Times New Roman"/>
                <w:color w:val="000000"/>
                <w:sz w:val="20"/>
                <w:szCs w:val="20"/>
              </w:rPr>
              <w:t xml:space="preserve"> crocante</w:t>
            </w:r>
            <w:proofErr w:type="gramEnd"/>
            <w:r w:rsidRPr="00553EA9">
              <w:rPr>
                <w:rFonts w:ascii="Times New Roman" w:hAnsi="Times New Roman"/>
                <w:color w:val="000000"/>
                <w:sz w:val="20"/>
                <w:szCs w:val="20"/>
              </w:rPr>
              <w:t xml:space="preserve"> 100% natural – 80 gramas.</w:t>
            </w:r>
          </w:p>
        </w:tc>
        <w:tc>
          <w:tcPr>
            <w:tcW w:w="817" w:type="dxa"/>
            <w:vAlign w:val="center"/>
          </w:tcPr>
          <w:p w14:paraId="30D4DBA5" w14:textId="77777777" w:rsidR="00AB6F6B" w:rsidRPr="00553EA9" w:rsidRDefault="00AB6F6B" w:rsidP="00AB6F6B">
            <w:pPr>
              <w:jc w:val="center"/>
              <w:rPr>
                <w:rFonts w:ascii="Times New Roman" w:hAnsi="Times New Roman"/>
                <w:sz w:val="20"/>
                <w:szCs w:val="20"/>
              </w:rPr>
            </w:pPr>
            <w:r w:rsidRPr="00553EA9">
              <w:rPr>
                <w:rFonts w:ascii="Times New Roman" w:hAnsi="Times New Roman"/>
                <w:sz w:val="20"/>
                <w:szCs w:val="20"/>
              </w:rPr>
              <w:t>Unid.</w:t>
            </w:r>
          </w:p>
        </w:tc>
        <w:tc>
          <w:tcPr>
            <w:tcW w:w="1106" w:type="dxa"/>
            <w:vAlign w:val="center"/>
          </w:tcPr>
          <w:p w14:paraId="70FB22ED" w14:textId="77777777" w:rsidR="00AB6F6B" w:rsidRPr="00553EA9" w:rsidRDefault="00AB6F6B" w:rsidP="00AB6F6B">
            <w:pPr>
              <w:jc w:val="center"/>
              <w:rPr>
                <w:rFonts w:ascii="Times New Roman" w:hAnsi="Times New Roman"/>
                <w:sz w:val="20"/>
                <w:szCs w:val="20"/>
              </w:rPr>
            </w:pPr>
            <w:r w:rsidRPr="00553EA9">
              <w:rPr>
                <w:rFonts w:ascii="Times New Roman" w:hAnsi="Times New Roman"/>
                <w:sz w:val="20"/>
                <w:szCs w:val="20"/>
              </w:rPr>
              <w:t>6000</w:t>
            </w:r>
          </w:p>
        </w:tc>
        <w:tc>
          <w:tcPr>
            <w:tcW w:w="1042" w:type="dxa"/>
            <w:vAlign w:val="center"/>
          </w:tcPr>
          <w:p w14:paraId="2ADE993A" w14:textId="29BC4746" w:rsidR="00AB6F6B" w:rsidRPr="00553EA9" w:rsidRDefault="000F7B8D" w:rsidP="00AB6F6B">
            <w:pPr>
              <w:jc w:val="center"/>
              <w:rPr>
                <w:rFonts w:ascii="Times New Roman" w:hAnsi="Times New Roman"/>
                <w:sz w:val="20"/>
                <w:szCs w:val="20"/>
              </w:rPr>
            </w:pPr>
            <w:r>
              <w:rPr>
                <w:rFonts w:ascii="Times New Roman" w:hAnsi="Times New Roman"/>
                <w:sz w:val="20"/>
                <w:szCs w:val="20"/>
              </w:rPr>
              <w:t>12.340,20</w:t>
            </w:r>
          </w:p>
        </w:tc>
      </w:tr>
      <w:tr w:rsidR="00AB6F6B" w:rsidRPr="00553EA9" w14:paraId="2BF9BE5D" w14:textId="38A900AA" w:rsidTr="00AB6F6B">
        <w:trPr>
          <w:trHeight w:val="254"/>
          <w:jc w:val="center"/>
        </w:trPr>
        <w:tc>
          <w:tcPr>
            <w:tcW w:w="779" w:type="dxa"/>
            <w:shd w:val="clear" w:color="auto" w:fill="auto"/>
            <w:tcMar>
              <w:top w:w="0" w:type="dxa"/>
              <w:left w:w="70" w:type="dxa"/>
              <w:bottom w:w="0" w:type="dxa"/>
              <w:right w:w="70" w:type="dxa"/>
            </w:tcMar>
            <w:vAlign w:val="center"/>
          </w:tcPr>
          <w:p w14:paraId="2B7557B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FB1C9FC" w14:textId="77777777" w:rsidR="00AB6F6B" w:rsidRPr="00553EA9" w:rsidRDefault="00AB6F6B" w:rsidP="002E4AD2">
            <w:pPr>
              <w:jc w:val="both"/>
              <w:rPr>
                <w:rFonts w:ascii="Times New Roman" w:hAnsi="Times New Roman"/>
                <w:sz w:val="20"/>
                <w:szCs w:val="20"/>
                <w:highlight w:val="yellow"/>
              </w:rPr>
            </w:pPr>
            <w:r w:rsidRPr="00553EA9">
              <w:rPr>
                <w:rFonts w:ascii="Times New Roman" w:hAnsi="Times New Roman"/>
                <w:color w:val="000000"/>
                <w:sz w:val="20"/>
                <w:szCs w:val="20"/>
              </w:rPr>
              <w:t>PIRULITO mastigável, sabor iogurte – pacote com 50 unidades/540 gramas.</w:t>
            </w:r>
          </w:p>
        </w:tc>
        <w:tc>
          <w:tcPr>
            <w:tcW w:w="817" w:type="dxa"/>
            <w:vAlign w:val="center"/>
          </w:tcPr>
          <w:p w14:paraId="729EBA96" w14:textId="77777777" w:rsidR="00AB6F6B" w:rsidRPr="00553EA9" w:rsidRDefault="00AB6F6B" w:rsidP="00AB6F6B">
            <w:pPr>
              <w:jc w:val="center"/>
              <w:rPr>
                <w:rFonts w:ascii="Times New Roman" w:hAnsi="Times New Roman"/>
                <w:sz w:val="20"/>
                <w:szCs w:val="20"/>
              </w:rPr>
            </w:pPr>
            <w:r w:rsidRPr="00553EA9">
              <w:rPr>
                <w:rFonts w:ascii="Times New Roman" w:hAnsi="Times New Roman"/>
                <w:sz w:val="20"/>
                <w:szCs w:val="20"/>
              </w:rPr>
              <w:t>Unid.</w:t>
            </w:r>
          </w:p>
        </w:tc>
        <w:tc>
          <w:tcPr>
            <w:tcW w:w="1106" w:type="dxa"/>
            <w:vAlign w:val="center"/>
          </w:tcPr>
          <w:p w14:paraId="4E68F7DD" w14:textId="77777777" w:rsidR="00AB6F6B" w:rsidRPr="00553EA9" w:rsidRDefault="00AB6F6B" w:rsidP="00AB6F6B">
            <w:pPr>
              <w:jc w:val="center"/>
              <w:rPr>
                <w:rFonts w:ascii="Times New Roman" w:hAnsi="Times New Roman"/>
                <w:sz w:val="20"/>
                <w:szCs w:val="20"/>
              </w:rPr>
            </w:pPr>
            <w:r w:rsidRPr="00553EA9">
              <w:rPr>
                <w:rFonts w:ascii="Times New Roman" w:hAnsi="Times New Roman"/>
                <w:sz w:val="20"/>
                <w:szCs w:val="20"/>
              </w:rPr>
              <w:t>150</w:t>
            </w:r>
          </w:p>
        </w:tc>
        <w:tc>
          <w:tcPr>
            <w:tcW w:w="1042" w:type="dxa"/>
            <w:vAlign w:val="center"/>
          </w:tcPr>
          <w:p w14:paraId="468B553F" w14:textId="3706FEC1" w:rsidR="00AB6F6B" w:rsidRPr="00553EA9" w:rsidRDefault="000F7B8D" w:rsidP="00AB6F6B">
            <w:pPr>
              <w:jc w:val="center"/>
              <w:rPr>
                <w:rFonts w:ascii="Times New Roman" w:hAnsi="Times New Roman"/>
                <w:sz w:val="20"/>
                <w:szCs w:val="20"/>
              </w:rPr>
            </w:pPr>
            <w:r>
              <w:rPr>
                <w:rFonts w:ascii="Times New Roman" w:hAnsi="Times New Roman"/>
                <w:sz w:val="20"/>
                <w:szCs w:val="20"/>
              </w:rPr>
              <w:t>1.812,50</w:t>
            </w:r>
          </w:p>
        </w:tc>
      </w:tr>
      <w:tr w:rsidR="00AB6F6B" w:rsidRPr="00553EA9" w14:paraId="3EBD7D99" w14:textId="6A522368" w:rsidTr="00AB6F6B">
        <w:trPr>
          <w:trHeight w:val="281"/>
          <w:jc w:val="center"/>
        </w:trPr>
        <w:tc>
          <w:tcPr>
            <w:tcW w:w="779" w:type="dxa"/>
            <w:shd w:val="clear" w:color="auto" w:fill="auto"/>
            <w:tcMar>
              <w:top w:w="0" w:type="dxa"/>
              <w:left w:w="70" w:type="dxa"/>
              <w:bottom w:w="0" w:type="dxa"/>
              <w:right w:w="70" w:type="dxa"/>
            </w:tcMar>
            <w:vAlign w:val="center"/>
          </w:tcPr>
          <w:p w14:paraId="2708D0E6"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842DC9A"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color w:val="000000"/>
                <w:sz w:val="20"/>
                <w:szCs w:val="20"/>
              </w:rPr>
              <w:t>PIMENTA DO REINO, em pó, com identificação do produto, marca do fabricante, data de fabricação e prazo de validade, pacote de 15g.</w:t>
            </w:r>
          </w:p>
        </w:tc>
        <w:tc>
          <w:tcPr>
            <w:tcW w:w="817" w:type="dxa"/>
            <w:vAlign w:val="center"/>
          </w:tcPr>
          <w:p w14:paraId="5815B9A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547F9D2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w:t>
            </w:r>
          </w:p>
        </w:tc>
        <w:tc>
          <w:tcPr>
            <w:tcW w:w="1042" w:type="dxa"/>
            <w:vAlign w:val="center"/>
          </w:tcPr>
          <w:p w14:paraId="6C253E98" w14:textId="2268000A"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221,50</w:t>
            </w:r>
          </w:p>
        </w:tc>
      </w:tr>
      <w:tr w:rsidR="00AB6F6B" w:rsidRPr="00553EA9" w14:paraId="1E2B49E3" w14:textId="6BDF4A0C" w:rsidTr="00AB6F6B">
        <w:trPr>
          <w:trHeight w:val="271"/>
          <w:jc w:val="center"/>
        </w:trPr>
        <w:tc>
          <w:tcPr>
            <w:tcW w:w="779" w:type="dxa"/>
            <w:shd w:val="clear" w:color="auto" w:fill="auto"/>
            <w:tcMar>
              <w:top w:w="0" w:type="dxa"/>
              <w:left w:w="70" w:type="dxa"/>
              <w:bottom w:w="0" w:type="dxa"/>
              <w:right w:w="70" w:type="dxa"/>
            </w:tcMar>
            <w:vAlign w:val="center"/>
          </w:tcPr>
          <w:p w14:paraId="06881D8B"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EE2117F"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PAO DE FORMA TRADICIONAL Pão de forma tradicional, bem acondicionado, assado ao ponto. No seu rótulo deverá conter informação nutricional por porção, sobre glúten, </w:t>
            </w:r>
            <w:proofErr w:type="gramStart"/>
            <w:r w:rsidRPr="00553EA9">
              <w:rPr>
                <w:rFonts w:ascii="Times New Roman" w:hAnsi="Times New Roman" w:cs="Times New Roman"/>
                <w:sz w:val="20"/>
                <w:szCs w:val="20"/>
              </w:rPr>
              <w:t>ingredientes, data</w:t>
            </w:r>
            <w:proofErr w:type="gramEnd"/>
            <w:r w:rsidRPr="00553EA9">
              <w:rPr>
                <w:rFonts w:ascii="Times New Roman" w:hAnsi="Times New Roman" w:cs="Times New Roman"/>
                <w:sz w:val="20"/>
                <w:szCs w:val="20"/>
              </w:rPr>
              <w:t xml:space="preserve"> de fabricação, validade e lote. Produtos DE FABRICAÇÃO PRÓPRIA deverão apresentar ficha técnica, assinada pelo responsável técnico e deverão estar de acordo com o PIQ estabelecido para o produto. Pacote de 500g.</w:t>
            </w:r>
          </w:p>
        </w:tc>
        <w:tc>
          <w:tcPr>
            <w:tcW w:w="817" w:type="dxa"/>
            <w:vAlign w:val="center"/>
          </w:tcPr>
          <w:p w14:paraId="31C6113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168F9A9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500</w:t>
            </w:r>
          </w:p>
        </w:tc>
        <w:tc>
          <w:tcPr>
            <w:tcW w:w="1042" w:type="dxa"/>
            <w:vAlign w:val="center"/>
          </w:tcPr>
          <w:p w14:paraId="70289FE0" w14:textId="0AD655E1"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3.835,00</w:t>
            </w:r>
          </w:p>
        </w:tc>
      </w:tr>
      <w:tr w:rsidR="00AB6F6B" w:rsidRPr="00553EA9" w14:paraId="4EEB3B7F" w14:textId="618A3568" w:rsidTr="00AB6F6B">
        <w:trPr>
          <w:trHeight w:val="271"/>
          <w:jc w:val="center"/>
        </w:trPr>
        <w:tc>
          <w:tcPr>
            <w:tcW w:w="779" w:type="dxa"/>
            <w:shd w:val="clear" w:color="auto" w:fill="auto"/>
            <w:tcMar>
              <w:top w:w="0" w:type="dxa"/>
              <w:left w:w="70" w:type="dxa"/>
              <w:bottom w:w="0" w:type="dxa"/>
              <w:right w:w="70" w:type="dxa"/>
            </w:tcMar>
            <w:vAlign w:val="center"/>
          </w:tcPr>
          <w:p w14:paraId="7DBE3C9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6265BE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PÃO SEM GLÚTEN. Ingredientes: Farinha de arroz, fécula de mandioca, farinha </w:t>
            </w:r>
            <w:r w:rsidRPr="00553EA9">
              <w:rPr>
                <w:rFonts w:ascii="Times New Roman" w:hAnsi="Times New Roman" w:cs="Times New Roman"/>
                <w:sz w:val="20"/>
                <w:szCs w:val="20"/>
              </w:rPr>
              <w:lastRenderedPageBreak/>
              <w:t xml:space="preserve">de soja, amido de milho, açúcar cristal, óleo de arroz, fermento biológico, sal, estabilizante INS 415 e conservante INS 282. </w:t>
            </w:r>
            <w:r>
              <w:rPr>
                <w:rFonts w:ascii="Times New Roman" w:hAnsi="Times New Roman" w:cs="Times New Roman"/>
                <w:sz w:val="20"/>
                <w:szCs w:val="20"/>
              </w:rPr>
              <w:t>Peso líq. 300 a 450g</w:t>
            </w:r>
          </w:p>
        </w:tc>
        <w:tc>
          <w:tcPr>
            <w:tcW w:w="817" w:type="dxa"/>
            <w:vAlign w:val="center"/>
          </w:tcPr>
          <w:p w14:paraId="089F41B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lastRenderedPageBreak/>
              <w:t>Kg</w:t>
            </w:r>
          </w:p>
        </w:tc>
        <w:tc>
          <w:tcPr>
            <w:tcW w:w="1106" w:type="dxa"/>
            <w:vAlign w:val="center"/>
          </w:tcPr>
          <w:p w14:paraId="60A9032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50</w:t>
            </w:r>
          </w:p>
        </w:tc>
        <w:tc>
          <w:tcPr>
            <w:tcW w:w="1042" w:type="dxa"/>
            <w:vAlign w:val="center"/>
          </w:tcPr>
          <w:p w14:paraId="0E2FB951" w14:textId="5BA94ED6"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986,67</w:t>
            </w:r>
          </w:p>
        </w:tc>
      </w:tr>
      <w:tr w:rsidR="00AB6F6B" w:rsidRPr="00553EA9" w14:paraId="1C10DCE6" w14:textId="57E5066E" w:rsidTr="00AB6F6B">
        <w:trPr>
          <w:trHeight w:val="269"/>
          <w:jc w:val="center"/>
        </w:trPr>
        <w:tc>
          <w:tcPr>
            <w:tcW w:w="779" w:type="dxa"/>
            <w:shd w:val="clear" w:color="auto" w:fill="auto"/>
            <w:tcMar>
              <w:top w:w="0" w:type="dxa"/>
              <w:left w:w="70" w:type="dxa"/>
              <w:bottom w:w="0" w:type="dxa"/>
              <w:right w:w="70" w:type="dxa"/>
            </w:tcMar>
            <w:vAlign w:val="center"/>
          </w:tcPr>
          <w:p w14:paraId="31565DC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958E26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POLPA DE ACEROLA – apresentar-se congelados, sem adição de corantes artificiais e aditivos químicos, apresentarem sabor característico e agradável, estar isento de vestígio desagradável e qualquer substância contaminante. </w:t>
            </w:r>
            <w:proofErr w:type="gramStart"/>
            <w:r w:rsidRPr="00553EA9">
              <w:rPr>
                <w:rFonts w:ascii="Times New Roman" w:hAnsi="Times New Roman" w:cs="Times New Roman"/>
                <w:sz w:val="20"/>
                <w:szCs w:val="20"/>
              </w:rPr>
              <w:t>embalagem</w:t>
            </w:r>
            <w:proofErr w:type="gramEnd"/>
            <w:r w:rsidRPr="00553EA9">
              <w:rPr>
                <w:rFonts w:ascii="Times New Roman" w:hAnsi="Times New Roman" w:cs="Times New Roman"/>
                <w:sz w:val="20"/>
                <w:szCs w:val="20"/>
              </w:rPr>
              <w:t xml:space="preserve"> com 1kg</w:t>
            </w:r>
          </w:p>
        </w:tc>
        <w:tc>
          <w:tcPr>
            <w:tcW w:w="817" w:type="dxa"/>
            <w:vAlign w:val="center"/>
          </w:tcPr>
          <w:p w14:paraId="41F16E7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6627B32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c>
          <w:tcPr>
            <w:tcW w:w="1042" w:type="dxa"/>
            <w:vAlign w:val="center"/>
          </w:tcPr>
          <w:p w14:paraId="08349809" w14:textId="09424721"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6.522,50</w:t>
            </w:r>
          </w:p>
        </w:tc>
      </w:tr>
      <w:tr w:rsidR="00AB6F6B" w:rsidRPr="00553EA9" w14:paraId="5967E40A" w14:textId="64B93E39" w:rsidTr="00AB6F6B">
        <w:trPr>
          <w:trHeight w:val="254"/>
          <w:jc w:val="center"/>
        </w:trPr>
        <w:tc>
          <w:tcPr>
            <w:tcW w:w="779" w:type="dxa"/>
            <w:shd w:val="clear" w:color="auto" w:fill="auto"/>
            <w:tcMar>
              <w:top w:w="0" w:type="dxa"/>
              <w:left w:w="70" w:type="dxa"/>
              <w:bottom w:w="0" w:type="dxa"/>
              <w:right w:w="70" w:type="dxa"/>
            </w:tcMar>
            <w:vAlign w:val="center"/>
          </w:tcPr>
          <w:p w14:paraId="4DF7357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FCA6B13"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POLPA DE MARACUJÁ – apresentar-se congelados, sem adição de corantes artificiais e aditivos químicos, apresentarem sabor característico e agradável, estar isento de vestígio desagradável e qualquer substância contaminante. </w:t>
            </w:r>
            <w:proofErr w:type="gramStart"/>
            <w:r w:rsidRPr="00553EA9">
              <w:rPr>
                <w:rFonts w:ascii="Times New Roman" w:hAnsi="Times New Roman" w:cs="Times New Roman"/>
                <w:sz w:val="20"/>
                <w:szCs w:val="20"/>
              </w:rPr>
              <w:t>embalagem</w:t>
            </w:r>
            <w:proofErr w:type="gramEnd"/>
            <w:r w:rsidRPr="00553EA9">
              <w:rPr>
                <w:rFonts w:ascii="Times New Roman" w:hAnsi="Times New Roman" w:cs="Times New Roman"/>
                <w:sz w:val="20"/>
                <w:szCs w:val="20"/>
              </w:rPr>
              <w:t xml:space="preserve"> com 1kg</w:t>
            </w:r>
          </w:p>
        </w:tc>
        <w:tc>
          <w:tcPr>
            <w:tcW w:w="817" w:type="dxa"/>
            <w:vAlign w:val="center"/>
          </w:tcPr>
          <w:p w14:paraId="337A79C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7C9E211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c>
          <w:tcPr>
            <w:tcW w:w="1042" w:type="dxa"/>
            <w:vAlign w:val="center"/>
          </w:tcPr>
          <w:p w14:paraId="31951050" w14:textId="4EAF793B"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9.455,83</w:t>
            </w:r>
          </w:p>
        </w:tc>
      </w:tr>
      <w:tr w:rsidR="00AB6F6B" w:rsidRPr="00553EA9" w14:paraId="67B9B014" w14:textId="3E9F8D5A" w:rsidTr="00AB6F6B">
        <w:trPr>
          <w:trHeight w:val="119"/>
          <w:jc w:val="center"/>
        </w:trPr>
        <w:tc>
          <w:tcPr>
            <w:tcW w:w="779" w:type="dxa"/>
            <w:shd w:val="clear" w:color="auto" w:fill="auto"/>
            <w:tcMar>
              <w:top w:w="0" w:type="dxa"/>
              <w:left w:w="70" w:type="dxa"/>
              <w:bottom w:w="0" w:type="dxa"/>
              <w:right w:w="70" w:type="dxa"/>
            </w:tcMar>
            <w:vAlign w:val="center"/>
          </w:tcPr>
          <w:p w14:paraId="01A44381"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5BE669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color w:val="000000"/>
                <w:sz w:val="20"/>
                <w:szCs w:val="20"/>
              </w:rPr>
              <w:t xml:space="preserve">POLVILHO DOCE, contendo </w:t>
            </w:r>
            <w:smartTag w:uri="urn:schemas-microsoft-com:office:smarttags" w:element="metricconverter">
              <w:smartTagPr>
                <w:attr w:name="ProductID" w:val="1 kg"/>
              </w:smartTagPr>
              <w:r w:rsidRPr="00553EA9">
                <w:rPr>
                  <w:rFonts w:ascii="Times New Roman" w:hAnsi="Times New Roman" w:cs="Times New Roman"/>
                  <w:color w:val="000000"/>
                  <w:sz w:val="20"/>
                  <w:szCs w:val="20"/>
                </w:rPr>
                <w:t>1 kg</w:t>
              </w:r>
            </w:smartTag>
            <w:r w:rsidRPr="00553EA9">
              <w:rPr>
                <w:rFonts w:ascii="Times New Roman" w:hAnsi="Times New Roman" w:cs="Times New Roman"/>
                <w:color w:val="000000"/>
                <w:sz w:val="20"/>
                <w:szCs w:val="20"/>
              </w:rPr>
              <w:t>, com identificação do produto, marca do fabricante, data de fabricação e prazo de validade.</w:t>
            </w:r>
          </w:p>
        </w:tc>
        <w:tc>
          <w:tcPr>
            <w:tcW w:w="817" w:type="dxa"/>
            <w:vAlign w:val="center"/>
          </w:tcPr>
          <w:p w14:paraId="447331B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1247CE1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09FE89B2" w14:textId="3CCAA7C6"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1.982,00</w:t>
            </w:r>
          </w:p>
        </w:tc>
      </w:tr>
      <w:tr w:rsidR="00AB6F6B" w:rsidRPr="00553EA9" w14:paraId="4D664AC9" w14:textId="04F51688" w:rsidTr="00AB6F6B">
        <w:trPr>
          <w:trHeight w:val="253"/>
          <w:jc w:val="center"/>
        </w:trPr>
        <w:tc>
          <w:tcPr>
            <w:tcW w:w="779" w:type="dxa"/>
            <w:shd w:val="clear" w:color="auto" w:fill="auto"/>
            <w:tcMar>
              <w:top w:w="0" w:type="dxa"/>
              <w:left w:w="70" w:type="dxa"/>
              <w:bottom w:w="0" w:type="dxa"/>
              <w:right w:w="70" w:type="dxa"/>
            </w:tcMar>
            <w:vAlign w:val="center"/>
          </w:tcPr>
          <w:p w14:paraId="59A4CECC"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29E58A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color w:val="000000"/>
                <w:sz w:val="20"/>
                <w:szCs w:val="20"/>
              </w:rPr>
              <w:t xml:space="preserve">POLVILHO AZEDO contendo </w:t>
            </w:r>
            <w:smartTag w:uri="urn:schemas-microsoft-com:office:smarttags" w:element="metricconverter">
              <w:smartTagPr>
                <w:attr w:name="ProductID" w:val="1 kg"/>
              </w:smartTagPr>
              <w:r w:rsidRPr="00553EA9">
                <w:rPr>
                  <w:rFonts w:ascii="Times New Roman" w:hAnsi="Times New Roman" w:cs="Times New Roman"/>
                  <w:color w:val="000000"/>
                  <w:sz w:val="20"/>
                  <w:szCs w:val="20"/>
                </w:rPr>
                <w:t>1 kg</w:t>
              </w:r>
            </w:smartTag>
            <w:r w:rsidRPr="00553EA9">
              <w:rPr>
                <w:rFonts w:ascii="Times New Roman" w:hAnsi="Times New Roman" w:cs="Times New Roman"/>
                <w:color w:val="000000"/>
                <w:sz w:val="20"/>
                <w:szCs w:val="20"/>
              </w:rPr>
              <w:t>, com identificação do produto, marca do fabricante, data de fabricação e prazo de validade.</w:t>
            </w:r>
          </w:p>
        </w:tc>
        <w:tc>
          <w:tcPr>
            <w:tcW w:w="817" w:type="dxa"/>
            <w:vAlign w:val="center"/>
          </w:tcPr>
          <w:p w14:paraId="2FBBD1C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36B108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496E20F8" w14:textId="45931A84"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1.982,00</w:t>
            </w:r>
          </w:p>
        </w:tc>
      </w:tr>
      <w:tr w:rsidR="00AB6F6B" w:rsidRPr="00553EA9" w14:paraId="6BA642FD" w14:textId="20F3A176" w:rsidTr="00AB6F6B">
        <w:trPr>
          <w:trHeight w:val="60"/>
          <w:jc w:val="center"/>
        </w:trPr>
        <w:tc>
          <w:tcPr>
            <w:tcW w:w="779" w:type="dxa"/>
            <w:shd w:val="clear" w:color="auto" w:fill="auto"/>
            <w:tcMar>
              <w:top w:w="0" w:type="dxa"/>
              <w:left w:w="70" w:type="dxa"/>
              <w:bottom w:w="0" w:type="dxa"/>
              <w:right w:w="70" w:type="dxa"/>
            </w:tcMar>
            <w:vAlign w:val="center"/>
          </w:tcPr>
          <w:p w14:paraId="684FD3E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980A79F" w14:textId="77777777" w:rsidR="00AB6F6B" w:rsidRPr="00553EA9" w:rsidRDefault="00AB6F6B" w:rsidP="002E4AD2">
            <w:pPr>
              <w:pStyle w:val="SemEspaamento"/>
              <w:spacing w:line="276" w:lineRule="auto"/>
              <w:jc w:val="both"/>
              <w:rPr>
                <w:rFonts w:ascii="Times New Roman" w:hAnsi="Times New Roman" w:cs="Times New Roman"/>
                <w:sz w:val="20"/>
                <w:szCs w:val="20"/>
              </w:rPr>
            </w:pPr>
            <w:proofErr w:type="gramStart"/>
            <w:r w:rsidRPr="00553EA9">
              <w:rPr>
                <w:rFonts w:ascii="Times New Roman" w:hAnsi="Times New Roman" w:cs="Times New Roman"/>
                <w:sz w:val="20"/>
                <w:szCs w:val="20"/>
              </w:rPr>
              <w:t>PERA tamanho médio</w:t>
            </w:r>
            <w:proofErr w:type="gramEnd"/>
            <w:r w:rsidRPr="00553EA9">
              <w:rPr>
                <w:rFonts w:ascii="Times New Roman" w:hAnsi="Times New Roman" w:cs="Times New Roman"/>
                <w:sz w:val="20"/>
                <w:szCs w:val="20"/>
              </w:rPr>
              <w:t>, doce, sem amassados, amadurecimento próprio para o consumo.</w:t>
            </w:r>
          </w:p>
        </w:tc>
        <w:tc>
          <w:tcPr>
            <w:tcW w:w="817" w:type="dxa"/>
            <w:vAlign w:val="center"/>
          </w:tcPr>
          <w:p w14:paraId="37AB57C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43533F0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150</w:t>
            </w:r>
          </w:p>
        </w:tc>
        <w:tc>
          <w:tcPr>
            <w:tcW w:w="1042" w:type="dxa"/>
            <w:vAlign w:val="center"/>
          </w:tcPr>
          <w:p w14:paraId="3D85FDC4" w14:textId="6DB16F05"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1.835,63</w:t>
            </w:r>
          </w:p>
        </w:tc>
      </w:tr>
      <w:tr w:rsidR="00AB6F6B" w:rsidRPr="00553EA9" w14:paraId="0BF5DA2A" w14:textId="58651022" w:rsidTr="00AB6F6B">
        <w:trPr>
          <w:trHeight w:val="60"/>
          <w:jc w:val="center"/>
        </w:trPr>
        <w:tc>
          <w:tcPr>
            <w:tcW w:w="779" w:type="dxa"/>
            <w:shd w:val="clear" w:color="auto" w:fill="auto"/>
            <w:tcMar>
              <w:top w:w="0" w:type="dxa"/>
              <w:left w:w="70" w:type="dxa"/>
              <w:bottom w:w="0" w:type="dxa"/>
              <w:right w:w="70" w:type="dxa"/>
            </w:tcMar>
            <w:vAlign w:val="center"/>
          </w:tcPr>
          <w:p w14:paraId="6464D460"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0B345972"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PEPINO de 1ª qualidade, tamanho médio, firme, sem estragos.</w:t>
            </w:r>
          </w:p>
        </w:tc>
        <w:tc>
          <w:tcPr>
            <w:tcW w:w="817" w:type="dxa"/>
            <w:vAlign w:val="center"/>
          </w:tcPr>
          <w:p w14:paraId="72581379"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7EFF77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200</w:t>
            </w:r>
          </w:p>
        </w:tc>
        <w:tc>
          <w:tcPr>
            <w:tcW w:w="1042" w:type="dxa"/>
            <w:vAlign w:val="center"/>
          </w:tcPr>
          <w:p w14:paraId="3828D094" w14:textId="4AFD0B3A" w:rsidR="00AB6F6B" w:rsidRPr="00553EA9" w:rsidRDefault="000F7B8D"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1.154,66</w:t>
            </w:r>
          </w:p>
        </w:tc>
      </w:tr>
      <w:tr w:rsidR="00AB6F6B" w:rsidRPr="00553EA9" w14:paraId="578DC598" w14:textId="10D68AA5" w:rsidTr="00AB6F6B">
        <w:trPr>
          <w:trHeight w:val="160"/>
          <w:jc w:val="center"/>
        </w:trPr>
        <w:tc>
          <w:tcPr>
            <w:tcW w:w="779" w:type="dxa"/>
            <w:shd w:val="clear" w:color="auto" w:fill="auto"/>
            <w:tcMar>
              <w:top w:w="0" w:type="dxa"/>
              <w:left w:w="70" w:type="dxa"/>
              <w:bottom w:w="0" w:type="dxa"/>
              <w:right w:w="70" w:type="dxa"/>
            </w:tcMar>
            <w:vAlign w:val="center"/>
          </w:tcPr>
          <w:p w14:paraId="71BF44BD"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1BCEB70"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PIMENTÃO VERDE tamanho médio livre de partes amassadas e estragadas.</w:t>
            </w:r>
          </w:p>
        </w:tc>
        <w:tc>
          <w:tcPr>
            <w:tcW w:w="817" w:type="dxa"/>
            <w:vAlign w:val="center"/>
          </w:tcPr>
          <w:p w14:paraId="57A10D5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88A954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11919D5B" w14:textId="56418147"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1.162,25</w:t>
            </w:r>
          </w:p>
        </w:tc>
      </w:tr>
      <w:tr w:rsidR="00AB6F6B" w:rsidRPr="00553EA9" w14:paraId="5E111A38" w14:textId="1A4E757E" w:rsidTr="00AB6F6B">
        <w:trPr>
          <w:trHeight w:val="196"/>
          <w:jc w:val="center"/>
        </w:trPr>
        <w:tc>
          <w:tcPr>
            <w:tcW w:w="779" w:type="dxa"/>
            <w:shd w:val="clear" w:color="auto" w:fill="auto"/>
            <w:tcMar>
              <w:top w:w="0" w:type="dxa"/>
              <w:left w:w="70" w:type="dxa"/>
              <w:bottom w:w="0" w:type="dxa"/>
              <w:right w:w="70" w:type="dxa"/>
            </w:tcMar>
            <w:vAlign w:val="center"/>
          </w:tcPr>
          <w:p w14:paraId="74E23B4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608CB37"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RAPADURA de cana de açúcar natural de 1ª qualidade barra de 500g.</w:t>
            </w:r>
          </w:p>
        </w:tc>
        <w:tc>
          <w:tcPr>
            <w:tcW w:w="817" w:type="dxa"/>
            <w:vAlign w:val="center"/>
          </w:tcPr>
          <w:p w14:paraId="3A68CE4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61BE56B4"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4EFE168C" w14:textId="2A095AEF"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2.093,01</w:t>
            </w:r>
          </w:p>
        </w:tc>
      </w:tr>
      <w:tr w:rsidR="00AB6F6B" w:rsidRPr="00553EA9" w14:paraId="1CD99967" w14:textId="04B3E669" w:rsidTr="00AB6F6B">
        <w:trPr>
          <w:trHeight w:val="373"/>
          <w:jc w:val="center"/>
        </w:trPr>
        <w:tc>
          <w:tcPr>
            <w:tcW w:w="779" w:type="dxa"/>
            <w:shd w:val="clear" w:color="auto" w:fill="auto"/>
            <w:tcMar>
              <w:top w:w="0" w:type="dxa"/>
              <w:left w:w="70" w:type="dxa"/>
              <w:bottom w:w="0" w:type="dxa"/>
              <w:right w:w="70" w:type="dxa"/>
            </w:tcMar>
            <w:vAlign w:val="center"/>
          </w:tcPr>
          <w:p w14:paraId="5127C696"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DFA4613"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REPOLHO verde ou roxo de 1ª qualidade, tamanho médio, livre de amassados, mofos e partes estragadas.</w:t>
            </w:r>
          </w:p>
        </w:tc>
        <w:tc>
          <w:tcPr>
            <w:tcW w:w="817" w:type="dxa"/>
            <w:vAlign w:val="center"/>
          </w:tcPr>
          <w:p w14:paraId="055F421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3277112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c>
          <w:tcPr>
            <w:tcW w:w="1042" w:type="dxa"/>
            <w:vAlign w:val="center"/>
          </w:tcPr>
          <w:p w14:paraId="049AECB1" w14:textId="43F24A02"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998,33</w:t>
            </w:r>
          </w:p>
        </w:tc>
      </w:tr>
      <w:tr w:rsidR="00AB6F6B" w:rsidRPr="00553EA9" w14:paraId="6D1815C5" w14:textId="4676EBA9" w:rsidTr="00AB6F6B">
        <w:trPr>
          <w:trHeight w:val="126"/>
          <w:jc w:val="center"/>
        </w:trPr>
        <w:tc>
          <w:tcPr>
            <w:tcW w:w="779" w:type="dxa"/>
            <w:shd w:val="clear" w:color="auto" w:fill="auto"/>
            <w:tcMar>
              <w:top w:w="0" w:type="dxa"/>
              <w:left w:w="70" w:type="dxa"/>
              <w:bottom w:w="0" w:type="dxa"/>
              <w:right w:w="70" w:type="dxa"/>
            </w:tcMar>
            <w:vAlign w:val="center"/>
          </w:tcPr>
          <w:p w14:paraId="62DEB98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580DB05"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SALSINHA de 1ª qualidade, livre de folhas amarelas.</w:t>
            </w:r>
          </w:p>
        </w:tc>
        <w:tc>
          <w:tcPr>
            <w:tcW w:w="817" w:type="dxa"/>
            <w:vAlign w:val="center"/>
          </w:tcPr>
          <w:p w14:paraId="0B5F1A4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Molhos</w:t>
            </w:r>
          </w:p>
        </w:tc>
        <w:tc>
          <w:tcPr>
            <w:tcW w:w="1106" w:type="dxa"/>
            <w:vAlign w:val="center"/>
          </w:tcPr>
          <w:p w14:paraId="5A7F9F88"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w:t>
            </w:r>
          </w:p>
        </w:tc>
        <w:tc>
          <w:tcPr>
            <w:tcW w:w="1042" w:type="dxa"/>
            <w:vAlign w:val="center"/>
          </w:tcPr>
          <w:p w14:paraId="5B3B966C" w14:textId="410DF7A2"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411,33</w:t>
            </w:r>
          </w:p>
        </w:tc>
      </w:tr>
      <w:tr w:rsidR="00AB6F6B" w:rsidRPr="00553EA9" w14:paraId="1688A9F4" w14:textId="180699E2" w:rsidTr="00AB6F6B">
        <w:trPr>
          <w:trHeight w:val="60"/>
          <w:jc w:val="center"/>
        </w:trPr>
        <w:tc>
          <w:tcPr>
            <w:tcW w:w="779" w:type="dxa"/>
            <w:shd w:val="clear" w:color="auto" w:fill="auto"/>
            <w:tcMar>
              <w:top w:w="0" w:type="dxa"/>
              <w:left w:w="70" w:type="dxa"/>
              <w:bottom w:w="0" w:type="dxa"/>
              <w:right w:w="70" w:type="dxa"/>
            </w:tcMar>
            <w:vAlign w:val="center"/>
          </w:tcPr>
          <w:p w14:paraId="50081FF3"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2BE910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SAL refinado de boa qualidade </w:t>
            </w:r>
            <w:proofErr w:type="spellStart"/>
            <w:r w:rsidRPr="00553EA9">
              <w:rPr>
                <w:rFonts w:ascii="Times New Roman" w:hAnsi="Times New Roman" w:cs="Times New Roman"/>
                <w:sz w:val="20"/>
                <w:szCs w:val="20"/>
              </w:rPr>
              <w:t>p</w:t>
            </w:r>
            <w:r>
              <w:rPr>
                <w:rFonts w:ascii="Times New Roman" w:hAnsi="Times New Roman" w:cs="Times New Roman"/>
                <w:sz w:val="20"/>
                <w:szCs w:val="20"/>
              </w:rPr>
              <w:t>c</w:t>
            </w:r>
            <w:r w:rsidRPr="00553EA9">
              <w:rPr>
                <w:rFonts w:ascii="Times New Roman" w:hAnsi="Times New Roman" w:cs="Times New Roman"/>
                <w:sz w:val="20"/>
                <w:szCs w:val="20"/>
              </w:rPr>
              <w:t>t</w:t>
            </w:r>
            <w:proofErr w:type="spellEnd"/>
            <w:r w:rsidRPr="00553EA9">
              <w:rPr>
                <w:rFonts w:ascii="Times New Roman" w:hAnsi="Times New Roman" w:cs="Times New Roman"/>
                <w:sz w:val="20"/>
                <w:szCs w:val="20"/>
              </w:rPr>
              <w:t xml:space="preserve"> </w:t>
            </w:r>
            <w:smartTag w:uri="urn:schemas-microsoft-com:office:smarttags" w:element="metricconverter">
              <w:smartTagPr>
                <w:attr w:name="ProductID" w:val="1 kg"/>
              </w:smartTagPr>
              <w:r w:rsidRPr="00553EA9">
                <w:rPr>
                  <w:rFonts w:ascii="Times New Roman" w:hAnsi="Times New Roman" w:cs="Times New Roman"/>
                  <w:sz w:val="20"/>
                  <w:szCs w:val="20"/>
                </w:rPr>
                <w:t>1 kg</w:t>
              </w:r>
            </w:smartTag>
          </w:p>
        </w:tc>
        <w:tc>
          <w:tcPr>
            <w:tcW w:w="817" w:type="dxa"/>
            <w:vAlign w:val="center"/>
          </w:tcPr>
          <w:p w14:paraId="43CDCA80" w14:textId="77777777" w:rsidR="00AB6F6B" w:rsidRPr="00553EA9" w:rsidRDefault="00AB6F6B" w:rsidP="00AB6F6B">
            <w:pPr>
              <w:pStyle w:val="SemEspaamento"/>
              <w:jc w:val="center"/>
              <w:rPr>
                <w:rFonts w:ascii="Times New Roman" w:hAnsi="Times New Roman" w:cs="Times New Roman"/>
                <w:sz w:val="20"/>
                <w:szCs w:val="20"/>
              </w:rPr>
            </w:pPr>
            <w:proofErr w:type="spellStart"/>
            <w:r>
              <w:rPr>
                <w:rFonts w:ascii="Times New Roman" w:hAnsi="Times New Roman" w:cs="Times New Roman"/>
                <w:sz w:val="20"/>
                <w:szCs w:val="20"/>
              </w:rPr>
              <w:t>Pct</w:t>
            </w:r>
            <w:proofErr w:type="spellEnd"/>
          </w:p>
        </w:tc>
        <w:tc>
          <w:tcPr>
            <w:tcW w:w="1106" w:type="dxa"/>
            <w:vAlign w:val="center"/>
          </w:tcPr>
          <w:p w14:paraId="48DE62FF"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800</w:t>
            </w:r>
          </w:p>
        </w:tc>
        <w:tc>
          <w:tcPr>
            <w:tcW w:w="1042" w:type="dxa"/>
            <w:vAlign w:val="center"/>
          </w:tcPr>
          <w:p w14:paraId="504A351D" w14:textId="4FE1D193"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1.216,00</w:t>
            </w:r>
          </w:p>
        </w:tc>
      </w:tr>
      <w:tr w:rsidR="00AB6F6B" w:rsidRPr="00553EA9" w14:paraId="75366B79" w14:textId="49E47459" w:rsidTr="00AB6F6B">
        <w:trPr>
          <w:trHeight w:val="60"/>
          <w:jc w:val="center"/>
        </w:trPr>
        <w:tc>
          <w:tcPr>
            <w:tcW w:w="779" w:type="dxa"/>
            <w:shd w:val="clear" w:color="auto" w:fill="auto"/>
            <w:tcMar>
              <w:top w:w="0" w:type="dxa"/>
              <w:left w:w="70" w:type="dxa"/>
              <w:bottom w:w="0" w:type="dxa"/>
              <w:right w:w="70" w:type="dxa"/>
            </w:tcMar>
            <w:vAlign w:val="center"/>
          </w:tcPr>
          <w:p w14:paraId="13ECBCE7"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C17936D"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bCs/>
                <w:sz w:val="20"/>
                <w:szCs w:val="20"/>
                <w:shd w:val="clear" w:color="auto" w:fill="FFFFFF"/>
              </w:rPr>
              <w:t>SALSICHA,</w:t>
            </w:r>
            <w:r w:rsidRPr="00553EA9">
              <w:rPr>
                <w:rFonts w:ascii="Times New Roman" w:hAnsi="Times New Roman" w:cs="Times New Roman"/>
                <w:sz w:val="20"/>
                <w:szCs w:val="20"/>
                <w:shd w:val="clear" w:color="auto" w:fill="FFFFFF"/>
              </w:rPr>
              <w:t xml:space="preserve"> tipo: hot </w:t>
            </w:r>
            <w:proofErr w:type="spellStart"/>
            <w:r w:rsidRPr="00553EA9">
              <w:rPr>
                <w:rFonts w:ascii="Times New Roman" w:hAnsi="Times New Roman" w:cs="Times New Roman"/>
                <w:sz w:val="20"/>
                <w:szCs w:val="20"/>
                <w:shd w:val="clear" w:color="auto" w:fill="FFFFFF"/>
              </w:rPr>
              <w:t>dog</w:t>
            </w:r>
            <w:proofErr w:type="spellEnd"/>
            <w:r w:rsidRPr="00553EA9">
              <w:rPr>
                <w:rFonts w:ascii="Times New Roman" w:hAnsi="Times New Roman" w:cs="Times New Roman"/>
                <w:sz w:val="20"/>
                <w:szCs w:val="20"/>
                <w:shd w:val="clear" w:color="auto" w:fill="FFFFFF"/>
              </w:rPr>
              <w:t xml:space="preserve">, conservação: resfriada, textura: característica, cor: característico, sabor: característico, odor: característico, ingredientes: carnes bovina, suína e aves separadas mecanicamente, gordura suína, água, proteína de </w:t>
            </w:r>
            <w:proofErr w:type="gramStart"/>
            <w:r w:rsidRPr="00553EA9">
              <w:rPr>
                <w:rFonts w:ascii="Times New Roman" w:hAnsi="Times New Roman" w:cs="Times New Roman"/>
                <w:sz w:val="20"/>
                <w:szCs w:val="20"/>
                <w:shd w:val="clear" w:color="auto" w:fill="FFFFFF"/>
              </w:rPr>
              <w:t>soja, sal, estabilizantes</w:t>
            </w:r>
            <w:proofErr w:type="gramEnd"/>
            <w:r w:rsidRPr="00553EA9">
              <w:rPr>
                <w:rFonts w:ascii="Times New Roman" w:hAnsi="Times New Roman" w:cs="Times New Roman"/>
                <w:sz w:val="20"/>
                <w:szCs w:val="20"/>
                <w:shd w:val="clear" w:color="auto" w:fill="FFFFFF"/>
              </w:rPr>
              <w:t xml:space="preserve">: </w:t>
            </w:r>
            <w:proofErr w:type="spellStart"/>
            <w:r w:rsidRPr="00553EA9">
              <w:rPr>
                <w:rFonts w:ascii="Times New Roman" w:hAnsi="Times New Roman" w:cs="Times New Roman"/>
                <w:sz w:val="20"/>
                <w:szCs w:val="20"/>
                <w:shd w:val="clear" w:color="auto" w:fill="FFFFFF"/>
              </w:rPr>
              <w:t>tripolisfato</w:t>
            </w:r>
            <w:proofErr w:type="spellEnd"/>
            <w:r w:rsidRPr="00553EA9">
              <w:rPr>
                <w:rFonts w:ascii="Times New Roman" w:hAnsi="Times New Roman" w:cs="Times New Roman"/>
                <w:sz w:val="20"/>
                <w:szCs w:val="20"/>
                <w:shd w:val="clear" w:color="auto" w:fill="FFFFFF"/>
              </w:rPr>
              <w:t xml:space="preserve"> de sódio, </w:t>
            </w:r>
            <w:proofErr w:type="spellStart"/>
            <w:r w:rsidRPr="00553EA9">
              <w:rPr>
                <w:rFonts w:ascii="Times New Roman" w:hAnsi="Times New Roman" w:cs="Times New Roman"/>
                <w:sz w:val="20"/>
                <w:szCs w:val="20"/>
                <w:shd w:val="clear" w:color="auto" w:fill="FFFFFF"/>
              </w:rPr>
              <w:t>polifosfato</w:t>
            </w:r>
            <w:proofErr w:type="spellEnd"/>
            <w:r w:rsidRPr="00553EA9">
              <w:rPr>
                <w:rFonts w:ascii="Times New Roman" w:hAnsi="Times New Roman" w:cs="Times New Roman"/>
                <w:sz w:val="20"/>
                <w:szCs w:val="20"/>
                <w:shd w:val="clear" w:color="auto" w:fill="FFFFFF"/>
              </w:rPr>
              <w:t xml:space="preserve"> de sódio e </w:t>
            </w:r>
            <w:proofErr w:type="spellStart"/>
            <w:r w:rsidRPr="00553EA9">
              <w:rPr>
                <w:rFonts w:ascii="Times New Roman" w:hAnsi="Times New Roman" w:cs="Times New Roman"/>
                <w:sz w:val="20"/>
                <w:szCs w:val="20"/>
                <w:shd w:val="clear" w:color="auto" w:fill="FFFFFF"/>
              </w:rPr>
              <w:t>pirofosfato</w:t>
            </w:r>
            <w:proofErr w:type="spellEnd"/>
            <w:r w:rsidRPr="00553EA9">
              <w:rPr>
                <w:rFonts w:ascii="Times New Roman" w:hAnsi="Times New Roman" w:cs="Times New Roman"/>
                <w:sz w:val="20"/>
                <w:szCs w:val="20"/>
                <w:shd w:val="clear" w:color="auto" w:fill="FFFFFF"/>
              </w:rPr>
              <w:t xml:space="preserve"> de sódio, </w:t>
            </w:r>
            <w:proofErr w:type="spellStart"/>
            <w:r w:rsidRPr="00553EA9">
              <w:rPr>
                <w:rFonts w:ascii="Times New Roman" w:hAnsi="Times New Roman" w:cs="Times New Roman"/>
                <w:sz w:val="20"/>
                <w:szCs w:val="20"/>
                <w:shd w:val="clear" w:color="auto" w:fill="FFFFFF"/>
              </w:rPr>
              <w:t>realçador</w:t>
            </w:r>
            <w:proofErr w:type="spellEnd"/>
            <w:r w:rsidRPr="00553EA9">
              <w:rPr>
                <w:rFonts w:ascii="Times New Roman" w:hAnsi="Times New Roman" w:cs="Times New Roman"/>
                <w:sz w:val="20"/>
                <w:szCs w:val="20"/>
                <w:shd w:val="clear" w:color="auto" w:fill="FFFFFF"/>
              </w:rPr>
              <w:t xml:space="preserve"> de sabor glutamato </w:t>
            </w:r>
            <w:proofErr w:type="spellStart"/>
            <w:r w:rsidRPr="00553EA9">
              <w:rPr>
                <w:rFonts w:ascii="Times New Roman" w:hAnsi="Times New Roman" w:cs="Times New Roman"/>
                <w:sz w:val="20"/>
                <w:szCs w:val="20"/>
                <w:shd w:val="clear" w:color="auto" w:fill="FFFFFF"/>
              </w:rPr>
              <w:t>monossódico</w:t>
            </w:r>
            <w:proofErr w:type="spellEnd"/>
            <w:r w:rsidRPr="00553EA9">
              <w:rPr>
                <w:rFonts w:ascii="Times New Roman" w:hAnsi="Times New Roman" w:cs="Times New Roman"/>
                <w:sz w:val="20"/>
                <w:szCs w:val="20"/>
                <w:shd w:val="clear" w:color="auto" w:fill="FFFFFF"/>
              </w:rPr>
              <w:t xml:space="preserve">, conservador nitrito de sódio, antioxidante </w:t>
            </w:r>
            <w:proofErr w:type="spellStart"/>
            <w:r w:rsidRPr="00553EA9">
              <w:rPr>
                <w:rFonts w:ascii="Times New Roman" w:hAnsi="Times New Roman" w:cs="Times New Roman"/>
                <w:sz w:val="20"/>
                <w:szCs w:val="20"/>
                <w:shd w:val="clear" w:color="auto" w:fill="FFFFFF"/>
              </w:rPr>
              <w:t>eritorbato</w:t>
            </w:r>
            <w:proofErr w:type="spellEnd"/>
            <w:r w:rsidRPr="00553EA9">
              <w:rPr>
                <w:rFonts w:ascii="Times New Roman" w:hAnsi="Times New Roman" w:cs="Times New Roman"/>
                <w:sz w:val="20"/>
                <w:szCs w:val="20"/>
                <w:shd w:val="clear" w:color="auto" w:fill="FFFFFF"/>
              </w:rPr>
              <w:t xml:space="preserve"> de sódio, corante natural de </w:t>
            </w:r>
            <w:proofErr w:type="spellStart"/>
            <w:r w:rsidRPr="00553EA9">
              <w:rPr>
                <w:rFonts w:ascii="Times New Roman" w:hAnsi="Times New Roman" w:cs="Times New Roman"/>
                <w:sz w:val="20"/>
                <w:szCs w:val="20"/>
                <w:shd w:val="clear" w:color="auto" w:fill="FFFFFF"/>
              </w:rPr>
              <w:t>urucúm</w:t>
            </w:r>
            <w:proofErr w:type="spellEnd"/>
            <w:r w:rsidRPr="00553EA9">
              <w:rPr>
                <w:rFonts w:ascii="Times New Roman" w:hAnsi="Times New Roman" w:cs="Times New Roman"/>
                <w:sz w:val="20"/>
                <w:szCs w:val="20"/>
                <w:shd w:val="clear" w:color="auto" w:fill="FFFFFF"/>
              </w:rPr>
              <w:t>, condimentos naturais e demais substâncias permitidas, características adicionais: isenta de sujidades, materiais estranhos de qualquer natureza e não conter glúten</w:t>
            </w:r>
          </w:p>
        </w:tc>
        <w:tc>
          <w:tcPr>
            <w:tcW w:w="817" w:type="dxa"/>
            <w:vAlign w:val="center"/>
          </w:tcPr>
          <w:p w14:paraId="2F7FAE91"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058AEC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300</w:t>
            </w:r>
          </w:p>
        </w:tc>
        <w:tc>
          <w:tcPr>
            <w:tcW w:w="1042" w:type="dxa"/>
            <w:vAlign w:val="center"/>
          </w:tcPr>
          <w:p w14:paraId="5C5059DD" w14:textId="2531D86F"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3.546,00</w:t>
            </w:r>
          </w:p>
        </w:tc>
      </w:tr>
      <w:tr w:rsidR="00AB6F6B" w:rsidRPr="00553EA9" w14:paraId="2EECA631" w14:textId="119463D5" w:rsidTr="00AB6F6B">
        <w:trPr>
          <w:trHeight w:val="60"/>
          <w:jc w:val="center"/>
        </w:trPr>
        <w:tc>
          <w:tcPr>
            <w:tcW w:w="779" w:type="dxa"/>
            <w:shd w:val="clear" w:color="auto" w:fill="auto"/>
            <w:tcMar>
              <w:top w:w="0" w:type="dxa"/>
              <w:left w:w="70" w:type="dxa"/>
              <w:bottom w:w="0" w:type="dxa"/>
              <w:right w:w="70" w:type="dxa"/>
            </w:tcMar>
            <w:vAlign w:val="center"/>
          </w:tcPr>
          <w:p w14:paraId="43C5F6F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CA0653B" w14:textId="77777777" w:rsidR="00AB6F6B" w:rsidRPr="00292C4F" w:rsidRDefault="00AB6F6B" w:rsidP="002E4AD2">
            <w:pPr>
              <w:pStyle w:val="SemEspaamento"/>
              <w:spacing w:line="276" w:lineRule="auto"/>
              <w:jc w:val="both"/>
              <w:rPr>
                <w:rFonts w:ascii="Times New Roman" w:hAnsi="Times New Roman" w:cs="Times New Roman"/>
                <w:sz w:val="20"/>
                <w:szCs w:val="20"/>
              </w:rPr>
            </w:pPr>
            <w:r w:rsidRPr="00292C4F">
              <w:rPr>
                <w:rFonts w:ascii="Times New Roman" w:hAnsi="Times New Roman" w:cs="Times New Roman"/>
                <w:b/>
                <w:sz w:val="20"/>
                <w:szCs w:val="20"/>
              </w:rPr>
              <w:t>SUCO DE UVA</w:t>
            </w:r>
            <w:r w:rsidRPr="00292C4F">
              <w:rPr>
                <w:rFonts w:ascii="Times New Roman" w:hAnsi="Times New Roman" w:cs="Times New Roman"/>
                <w:bCs/>
                <w:sz w:val="20"/>
                <w:szCs w:val="20"/>
              </w:rPr>
              <w:t xml:space="preserve"> integral – sem adição de açúcares, </w:t>
            </w:r>
            <w:r w:rsidRPr="00292C4F">
              <w:rPr>
                <w:rFonts w:ascii="Times New Roman" w:hAnsi="Times New Roman" w:cs="Times New Roman"/>
                <w:spacing w:val="8"/>
                <w:sz w:val="20"/>
                <w:szCs w:val="20"/>
                <w:shd w:val="clear" w:color="auto" w:fill="F7F7F7"/>
              </w:rPr>
              <w:t xml:space="preserve">sem conservantes e 100% fruta. Semelhantes </w:t>
            </w:r>
            <w:proofErr w:type="gramStart"/>
            <w:r w:rsidRPr="00292C4F">
              <w:rPr>
                <w:rFonts w:ascii="Times New Roman" w:hAnsi="Times New Roman" w:cs="Times New Roman"/>
                <w:spacing w:val="8"/>
                <w:sz w:val="20"/>
                <w:szCs w:val="20"/>
                <w:shd w:val="clear" w:color="auto" w:fill="F7F7F7"/>
              </w:rPr>
              <w:t>as</w:t>
            </w:r>
            <w:proofErr w:type="gramEnd"/>
            <w:r w:rsidRPr="00292C4F">
              <w:rPr>
                <w:rFonts w:ascii="Times New Roman" w:hAnsi="Times New Roman" w:cs="Times New Roman"/>
                <w:spacing w:val="8"/>
                <w:sz w:val="20"/>
                <w:szCs w:val="20"/>
                <w:shd w:val="clear" w:color="auto" w:fill="F7F7F7"/>
              </w:rPr>
              <w:t xml:space="preserve"> marcas Aliança, Uva Só, Casa Madeira.</w:t>
            </w:r>
          </w:p>
        </w:tc>
        <w:tc>
          <w:tcPr>
            <w:tcW w:w="817" w:type="dxa"/>
            <w:vAlign w:val="center"/>
          </w:tcPr>
          <w:p w14:paraId="505859CE"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Litros</w:t>
            </w:r>
          </w:p>
        </w:tc>
        <w:tc>
          <w:tcPr>
            <w:tcW w:w="1106" w:type="dxa"/>
            <w:vAlign w:val="center"/>
          </w:tcPr>
          <w:p w14:paraId="687A17B7"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1200</w:t>
            </w:r>
          </w:p>
        </w:tc>
        <w:tc>
          <w:tcPr>
            <w:tcW w:w="1042" w:type="dxa"/>
            <w:vAlign w:val="center"/>
          </w:tcPr>
          <w:p w14:paraId="04C68F1D" w14:textId="0448E09C"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14.319,96</w:t>
            </w:r>
          </w:p>
        </w:tc>
      </w:tr>
      <w:tr w:rsidR="00AB6F6B" w:rsidRPr="00553EA9" w14:paraId="6E9882D6" w14:textId="506D0FDE" w:rsidTr="00AB6F6B">
        <w:trPr>
          <w:trHeight w:val="256"/>
          <w:jc w:val="center"/>
        </w:trPr>
        <w:tc>
          <w:tcPr>
            <w:tcW w:w="779" w:type="dxa"/>
            <w:shd w:val="clear" w:color="auto" w:fill="auto"/>
            <w:tcMar>
              <w:top w:w="0" w:type="dxa"/>
              <w:left w:w="70" w:type="dxa"/>
              <w:bottom w:w="0" w:type="dxa"/>
              <w:right w:w="70" w:type="dxa"/>
            </w:tcMar>
            <w:vAlign w:val="center"/>
          </w:tcPr>
          <w:p w14:paraId="47B0700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56C7A326"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TOMATE de 1ª qualidade, tamanho médio, firme sem partes estragadas. Grau de amadurecimento: de vez. </w:t>
            </w:r>
          </w:p>
        </w:tc>
        <w:tc>
          <w:tcPr>
            <w:tcW w:w="817" w:type="dxa"/>
            <w:vAlign w:val="center"/>
          </w:tcPr>
          <w:p w14:paraId="43CACF6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5682AFA0"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1000</w:t>
            </w:r>
          </w:p>
        </w:tc>
        <w:tc>
          <w:tcPr>
            <w:tcW w:w="1042" w:type="dxa"/>
            <w:vAlign w:val="center"/>
          </w:tcPr>
          <w:p w14:paraId="0306AAAB" w14:textId="7ADD82AE"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6.337,50</w:t>
            </w:r>
          </w:p>
        </w:tc>
      </w:tr>
      <w:tr w:rsidR="00AB6F6B" w:rsidRPr="00553EA9" w14:paraId="086AEF2B" w14:textId="31CE0EA1" w:rsidTr="00AB6F6B">
        <w:trPr>
          <w:trHeight w:val="208"/>
          <w:jc w:val="center"/>
        </w:trPr>
        <w:tc>
          <w:tcPr>
            <w:tcW w:w="779" w:type="dxa"/>
            <w:shd w:val="clear" w:color="auto" w:fill="auto"/>
            <w:tcMar>
              <w:top w:w="0" w:type="dxa"/>
              <w:left w:w="70" w:type="dxa"/>
              <w:bottom w:w="0" w:type="dxa"/>
              <w:right w:w="70" w:type="dxa"/>
            </w:tcMar>
            <w:vAlign w:val="center"/>
          </w:tcPr>
          <w:p w14:paraId="6BE0334A"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31C9F49"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TEMPERO </w:t>
            </w:r>
            <w:r>
              <w:rPr>
                <w:rFonts w:ascii="Times New Roman" w:hAnsi="Times New Roman" w:cs="Times New Roman"/>
                <w:sz w:val="20"/>
                <w:szCs w:val="20"/>
              </w:rPr>
              <w:t xml:space="preserve">composto por </w:t>
            </w:r>
            <w:r w:rsidRPr="00553EA9">
              <w:rPr>
                <w:rFonts w:ascii="Times New Roman" w:hAnsi="Times New Roman" w:cs="Times New Roman"/>
                <w:sz w:val="20"/>
                <w:szCs w:val="20"/>
              </w:rPr>
              <w:t xml:space="preserve">alho e sal. Embalagem 500 </w:t>
            </w:r>
            <w:proofErr w:type="gramStart"/>
            <w:r w:rsidRPr="00553EA9">
              <w:rPr>
                <w:rFonts w:ascii="Times New Roman" w:hAnsi="Times New Roman" w:cs="Times New Roman"/>
                <w:sz w:val="20"/>
                <w:szCs w:val="20"/>
              </w:rPr>
              <w:t>gramas</w:t>
            </w:r>
            <w:proofErr w:type="gramEnd"/>
          </w:p>
        </w:tc>
        <w:tc>
          <w:tcPr>
            <w:tcW w:w="817" w:type="dxa"/>
            <w:vAlign w:val="center"/>
          </w:tcPr>
          <w:p w14:paraId="4C1781AB"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3CD6684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w:t>
            </w:r>
          </w:p>
        </w:tc>
        <w:tc>
          <w:tcPr>
            <w:tcW w:w="1042" w:type="dxa"/>
            <w:vAlign w:val="center"/>
          </w:tcPr>
          <w:p w14:paraId="49140C49" w14:textId="1EEB4E64"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340,00</w:t>
            </w:r>
          </w:p>
        </w:tc>
      </w:tr>
      <w:tr w:rsidR="00AB6F6B" w:rsidRPr="00553EA9" w14:paraId="08F0CA07" w14:textId="2128162D" w:rsidTr="00AB6F6B">
        <w:trPr>
          <w:trHeight w:val="509"/>
          <w:jc w:val="center"/>
        </w:trPr>
        <w:tc>
          <w:tcPr>
            <w:tcW w:w="779" w:type="dxa"/>
            <w:shd w:val="clear" w:color="auto" w:fill="auto"/>
            <w:tcMar>
              <w:top w:w="0" w:type="dxa"/>
              <w:left w:w="70" w:type="dxa"/>
              <w:bottom w:w="0" w:type="dxa"/>
              <w:right w:w="70" w:type="dxa"/>
            </w:tcMar>
            <w:vAlign w:val="center"/>
          </w:tcPr>
          <w:p w14:paraId="0965FEC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28EB7D3F"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Coxa/ sobrecoxa de frango características técnicas: congelado, sem aponeuroses e/ ou cartilagem. O percentual máximo de gordura aparente aceita é de no máximo 7%. O produto não poderá apresentar mais do que 5% de líquido após o descongelamento. Deverá ter contornos definidos, firmes e sem manchas, peça lisa, coloração clara e odor característico. Não deverá apresentar sujidades, penas, vísceras e carcaça. Não poderá conter excesso de gelo. O produto não poderá </w:t>
            </w:r>
            <w:proofErr w:type="spellStart"/>
            <w:r w:rsidRPr="00553EA9">
              <w:rPr>
                <w:rFonts w:ascii="Times New Roman" w:hAnsi="Times New Roman" w:cs="Times New Roman"/>
                <w:sz w:val="20"/>
                <w:szCs w:val="20"/>
              </w:rPr>
              <w:t>contér</w:t>
            </w:r>
            <w:proofErr w:type="spellEnd"/>
            <w:r w:rsidRPr="00553EA9">
              <w:rPr>
                <w:rFonts w:ascii="Times New Roman" w:hAnsi="Times New Roman" w:cs="Times New Roman"/>
                <w:sz w:val="20"/>
                <w:szCs w:val="20"/>
              </w:rPr>
              <w:t xml:space="preserve"> glúten. Deverá ser transportada por veículo refrigerado. O produto deverá apresentar registro no Ministério da Agricultura (SIF, IMA OU SIM).  Deverão ser entregues em pacotes de 1 Kg</w:t>
            </w:r>
          </w:p>
        </w:tc>
        <w:tc>
          <w:tcPr>
            <w:tcW w:w="817" w:type="dxa"/>
            <w:vAlign w:val="center"/>
          </w:tcPr>
          <w:p w14:paraId="6D309DC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Kg</w:t>
            </w:r>
          </w:p>
        </w:tc>
        <w:tc>
          <w:tcPr>
            <w:tcW w:w="1106" w:type="dxa"/>
            <w:vAlign w:val="center"/>
          </w:tcPr>
          <w:p w14:paraId="7D217E22"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250</w:t>
            </w:r>
          </w:p>
        </w:tc>
        <w:tc>
          <w:tcPr>
            <w:tcW w:w="1042" w:type="dxa"/>
            <w:vAlign w:val="center"/>
          </w:tcPr>
          <w:p w14:paraId="19E78508" w14:textId="442B0B80"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3.146,68</w:t>
            </w:r>
          </w:p>
        </w:tc>
      </w:tr>
      <w:tr w:rsidR="00AB6F6B" w:rsidRPr="00553EA9" w14:paraId="637E6157" w14:textId="61E73EB9" w:rsidTr="00AB6F6B">
        <w:trPr>
          <w:trHeight w:val="140"/>
          <w:jc w:val="center"/>
        </w:trPr>
        <w:tc>
          <w:tcPr>
            <w:tcW w:w="779" w:type="dxa"/>
            <w:shd w:val="clear" w:color="auto" w:fill="auto"/>
            <w:tcMar>
              <w:top w:w="0" w:type="dxa"/>
              <w:left w:w="70" w:type="dxa"/>
              <w:bottom w:w="0" w:type="dxa"/>
              <w:right w:w="70" w:type="dxa"/>
            </w:tcMar>
            <w:vAlign w:val="center"/>
          </w:tcPr>
          <w:p w14:paraId="188322C5"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79D9AA31"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Bebida láctea UHT sabor chocolate embalagem de 200 ml.</w:t>
            </w:r>
          </w:p>
        </w:tc>
        <w:tc>
          <w:tcPr>
            <w:tcW w:w="817" w:type="dxa"/>
            <w:vAlign w:val="center"/>
          </w:tcPr>
          <w:p w14:paraId="2E6316B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2A6AEFCD"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c>
          <w:tcPr>
            <w:tcW w:w="1042" w:type="dxa"/>
            <w:vAlign w:val="center"/>
          </w:tcPr>
          <w:p w14:paraId="7F5E2F99" w14:textId="4264F7AE"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6.013,20</w:t>
            </w:r>
          </w:p>
        </w:tc>
      </w:tr>
      <w:tr w:rsidR="00AB6F6B" w:rsidRPr="00553EA9" w14:paraId="7E6D1E52" w14:textId="5B54EC1A" w:rsidTr="00AB6F6B">
        <w:trPr>
          <w:trHeight w:val="60"/>
          <w:jc w:val="center"/>
        </w:trPr>
        <w:tc>
          <w:tcPr>
            <w:tcW w:w="779" w:type="dxa"/>
            <w:shd w:val="clear" w:color="auto" w:fill="auto"/>
            <w:tcMar>
              <w:top w:w="0" w:type="dxa"/>
              <w:left w:w="70" w:type="dxa"/>
              <w:bottom w:w="0" w:type="dxa"/>
              <w:right w:w="70" w:type="dxa"/>
            </w:tcMar>
            <w:vAlign w:val="center"/>
          </w:tcPr>
          <w:p w14:paraId="02692698"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16FA3C7C"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Suco de frutas embalagem de 200 ml, sabores variados.</w:t>
            </w:r>
          </w:p>
        </w:tc>
        <w:tc>
          <w:tcPr>
            <w:tcW w:w="817" w:type="dxa"/>
            <w:vAlign w:val="center"/>
          </w:tcPr>
          <w:p w14:paraId="18EF1B6C"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27FBB575"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4000</w:t>
            </w:r>
          </w:p>
        </w:tc>
        <w:tc>
          <w:tcPr>
            <w:tcW w:w="1042" w:type="dxa"/>
            <w:vAlign w:val="center"/>
          </w:tcPr>
          <w:p w14:paraId="63F29475" w14:textId="367EA14F"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7.106,80</w:t>
            </w:r>
          </w:p>
        </w:tc>
      </w:tr>
      <w:tr w:rsidR="00AB6F6B" w:rsidRPr="00553EA9" w14:paraId="7CB31B04" w14:textId="6C3645BC" w:rsidTr="00AB6F6B">
        <w:trPr>
          <w:trHeight w:val="122"/>
          <w:jc w:val="center"/>
        </w:trPr>
        <w:tc>
          <w:tcPr>
            <w:tcW w:w="779" w:type="dxa"/>
            <w:shd w:val="clear" w:color="auto" w:fill="auto"/>
            <w:tcMar>
              <w:top w:w="0" w:type="dxa"/>
              <w:left w:w="70" w:type="dxa"/>
              <w:bottom w:w="0" w:type="dxa"/>
              <w:right w:w="70" w:type="dxa"/>
            </w:tcMar>
            <w:vAlign w:val="center"/>
          </w:tcPr>
          <w:p w14:paraId="3B31214E" w14:textId="77777777" w:rsidR="00AB6F6B" w:rsidRPr="00553EA9" w:rsidRDefault="00AB6F6B" w:rsidP="00AB6F6B">
            <w:pPr>
              <w:pStyle w:val="SemEspaamento"/>
              <w:numPr>
                <w:ilvl w:val="0"/>
                <w:numId w:val="19"/>
              </w:numPr>
              <w:jc w:val="center"/>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66D78E5E" w14:textId="77777777" w:rsidR="00AB6F6B" w:rsidRPr="00553EA9" w:rsidRDefault="00AB6F6B" w:rsidP="002E4AD2">
            <w:pPr>
              <w:pStyle w:val="SemEspaamento"/>
              <w:spacing w:line="276" w:lineRule="auto"/>
              <w:jc w:val="both"/>
              <w:rPr>
                <w:rFonts w:ascii="Times New Roman" w:hAnsi="Times New Roman" w:cs="Times New Roman"/>
                <w:sz w:val="20"/>
                <w:szCs w:val="20"/>
              </w:rPr>
            </w:pPr>
            <w:r w:rsidRPr="00553EA9">
              <w:rPr>
                <w:rFonts w:ascii="Times New Roman" w:hAnsi="Times New Roman" w:cs="Times New Roman"/>
                <w:sz w:val="20"/>
                <w:szCs w:val="20"/>
              </w:rPr>
              <w:t xml:space="preserve">Bolacha recheada sabor chocolate, embalagem de 130 </w:t>
            </w:r>
            <w:proofErr w:type="gramStart"/>
            <w:r w:rsidRPr="00553EA9">
              <w:rPr>
                <w:rFonts w:ascii="Times New Roman" w:hAnsi="Times New Roman" w:cs="Times New Roman"/>
                <w:sz w:val="20"/>
                <w:szCs w:val="20"/>
              </w:rPr>
              <w:t>gramas</w:t>
            </w:r>
            <w:proofErr w:type="gramEnd"/>
          </w:p>
        </w:tc>
        <w:tc>
          <w:tcPr>
            <w:tcW w:w="817" w:type="dxa"/>
            <w:vAlign w:val="center"/>
          </w:tcPr>
          <w:p w14:paraId="767D8E9A"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Unid.</w:t>
            </w:r>
          </w:p>
        </w:tc>
        <w:tc>
          <w:tcPr>
            <w:tcW w:w="1106" w:type="dxa"/>
            <w:vAlign w:val="center"/>
          </w:tcPr>
          <w:p w14:paraId="49D49DB6" w14:textId="77777777" w:rsidR="00AB6F6B" w:rsidRPr="00553EA9" w:rsidRDefault="00AB6F6B" w:rsidP="00AB6F6B">
            <w:pPr>
              <w:pStyle w:val="SemEspaamento"/>
              <w:jc w:val="center"/>
              <w:rPr>
                <w:rFonts w:ascii="Times New Roman" w:hAnsi="Times New Roman" w:cs="Times New Roman"/>
                <w:sz w:val="20"/>
                <w:szCs w:val="20"/>
              </w:rPr>
            </w:pPr>
            <w:r w:rsidRPr="00553EA9">
              <w:rPr>
                <w:rFonts w:ascii="Times New Roman" w:hAnsi="Times New Roman" w:cs="Times New Roman"/>
                <w:sz w:val="20"/>
                <w:szCs w:val="20"/>
              </w:rPr>
              <w:t>6000</w:t>
            </w:r>
          </w:p>
        </w:tc>
        <w:tc>
          <w:tcPr>
            <w:tcW w:w="1042" w:type="dxa"/>
            <w:vAlign w:val="center"/>
          </w:tcPr>
          <w:p w14:paraId="791E3973" w14:textId="32FF1809" w:rsidR="00AB6F6B" w:rsidRPr="00553EA9" w:rsidRDefault="00181CE3" w:rsidP="00AB6F6B">
            <w:pPr>
              <w:pStyle w:val="SemEspaamento"/>
              <w:jc w:val="center"/>
              <w:rPr>
                <w:rFonts w:ascii="Times New Roman" w:hAnsi="Times New Roman" w:cs="Times New Roman"/>
                <w:sz w:val="20"/>
                <w:szCs w:val="20"/>
              </w:rPr>
            </w:pPr>
            <w:r>
              <w:rPr>
                <w:rFonts w:ascii="Times New Roman" w:hAnsi="Times New Roman" w:cs="Times New Roman"/>
                <w:sz w:val="20"/>
                <w:szCs w:val="20"/>
              </w:rPr>
              <w:t>14.299,80</w:t>
            </w:r>
          </w:p>
        </w:tc>
      </w:tr>
      <w:tr w:rsidR="00AB6F6B" w:rsidRPr="00553EA9" w14:paraId="1E733BB4" w14:textId="77777777" w:rsidTr="00AB6F6B">
        <w:trPr>
          <w:trHeight w:val="122"/>
          <w:jc w:val="center"/>
        </w:trPr>
        <w:tc>
          <w:tcPr>
            <w:tcW w:w="779" w:type="dxa"/>
            <w:shd w:val="clear" w:color="auto" w:fill="auto"/>
            <w:tcMar>
              <w:top w:w="0" w:type="dxa"/>
              <w:left w:w="70" w:type="dxa"/>
              <w:bottom w:w="0" w:type="dxa"/>
              <w:right w:w="70" w:type="dxa"/>
            </w:tcMar>
            <w:vAlign w:val="center"/>
          </w:tcPr>
          <w:p w14:paraId="2197364D" w14:textId="77777777" w:rsidR="00AB6F6B" w:rsidRPr="00553EA9" w:rsidRDefault="00AB6F6B" w:rsidP="00AB6F6B">
            <w:pPr>
              <w:pStyle w:val="SemEspaamento"/>
              <w:ind w:left="643"/>
              <w:rPr>
                <w:rFonts w:ascii="Times New Roman" w:hAnsi="Times New Roman" w:cs="Times New Roman"/>
                <w:sz w:val="20"/>
                <w:szCs w:val="20"/>
              </w:rPr>
            </w:pPr>
          </w:p>
        </w:tc>
        <w:tc>
          <w:tcPr>
            <w:tcW w:w="6797" w:type="dxa"/>
            <w:shd w:val="clear" w:color="auto" w:fill="auto"/>
            <w:tcMar>
              <w:top w:w="0" w:type="dxa"/>
              <w:left w:w="70" w:type="dxa"/>
              <w:bottom w:w="0" w:type="dxa"/>
              <w:right w:w="70" w:type="dxa"/>
            </w:tcMar>
          </w:tcPr>
          <w:p w14:paraId="410AF167" w14:textId="45C6260E" w:rsidR="00AB6F6B" w:rsidRPr="00553EA9" w:rsidRDefault="00AB6F6B" w:rsidP="00AB6F6B">
            <w:pPr>
              <w:pStyle w:val="SemEspaamento"/>
              <w:spacing w:line="276" w:lineRule="auto"/>
              <w:jc w:val="center"/>
              <w:rPr>
                <w:rFonts w:ascii="Times New Roman" w:hAnsi="Times New Roman" w:cs="Times New Roman"/>
                <w:sz w:val="20"/>
                <w:szCs w:val="20"/>
              </w:rPr>
            </w:pPr>
            <w:r>
              <w:rPr>
                <w:rFonts w:ascii="Times New Roman" w:hAnsi="Times New Roman" w:cs="Times New Roman"/>
                <w:sz w:val="20"/>
                <w:szCs w:val="20"/>
              </w:rPr>
              <w:t>Total</w:t>
            </w:r>
          </w:p>
        </w:tc>
        <w:tc>
          <w:tcPr>
            <w:tcW w:w="817" w:type="dxa"/>
            <w:vAlign w:val="center"/>
          </w:tcPr>
          <w:p w14:paraId="5BDBD68E" w14:textId="77777777" w:rsidR="00AB6F6B" w:rsidRPr="00553EA9" w:rsidRDefault="00AB6F6B" w:rsidP="00AB6F6B">
            <w:pPr>
              <w:pStyle w:val="SemEspaamento"/>
              <w:jc w:val="center"/>
              <w:rPr>
                <w:rFonts w:ascii="Times New Roman" w:hAnsi="Times New Roman" w:cs="Times New Roman"/>
                <w:sz w:val="20"/>
                <w:szCs w:val="20"/>
              </w:rPr>
            </w:pPr>
          </w:p>
        </w:tc>
        <w:tc>
          <w:tcPr>
            <w:tcW w:w="1106" w:type="dxa"/>
            <w:vAlign w:val="center"/>
          </w:tcPr>
          <w:p w14:paraId="1BC2F322" w14:textId="77777777" w:rsidR="00AB6F6B" w:rsidRPr="00553EA9" w:rsidRDefault="00AB6F6B" w:rsidP="00AB6F6B">
            <w:pPr>
              <w:pStyle w:val="SemEspaamento"/>
              <w:jc w:val="center"/>
              <w:rPr>
                <w:rFonts w:ascii="Times New Roman" w:hAnsi="Times New Roman" w:cs="Times New Roman"/>
                <w:sz w:val="20"/>
                <w:szCs w:val="20"/>
              </w:rPr>
            </w:pPr>
          </w:p>
        </w:tc>
        <w:tc>
          <w:tcPr>
            <w:tcW w:w="1042" w:type="dxa"/>
            <w:vAlign w:val="center"/>
          </w:tcPr>
          <w:p w14:paraId="20F62842" w14:textId="52AA6116" w:rsidR="00AB6F6B" w:rsidRPr="00553EA9" w:rsidRDefault="00AF1D29" w:rsidP="00596B06">
            <w:pPr>
              <w:pStyle w:val="SemEspaamento"/>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sidR="00596B06">
              <w:rPr>
                <w:rFonts w:ascii="Times New Roman" w:hAnsi="Times New Roman" w:cs="Times New Roman"/>
                <w:sz w:val="20"/>
                <w:szCs w:val="20"/>
              </w:rPr>
              <w:fldChar w:fldCharType="begin"/>
            </w:r>
            <w:r w:rsidR="00596B06">
              <w:rPr>
                <w:rFonts w:ascii="Times New Roman" w:hAnsi="Times New Roman" w:cs="Times New Roman"/>
                <w:sz w:val="20"/>
                <w:szCs w:val="20"/>
              </w:rPr>
              <w:instrText xml:space="preserve"> =SUM(ABOVE) </w:instrText>
            </w:r>
            <w:r w:rsidR="00596B06">
              <w:rPr>
                <w:rFonts w:ascii="Times New Roman" w:hAnsi="Times New Roman" w:cs="Times New Roman"/>
                <w:sz w:val="20"/>
                <w:szCs w:val="20"/>
              </w:rPr>
              <w:fldChar w:fldCharType="separate"/>
            </w:r>
            <w:r w:rsidR="00596B06">
              <w:rPr>
                <w:rFonts w:ascii="Times New Roman" w:hAnsi="Times New Roman" w:cs="Times New Roman"/>
                <w:noProof/>
                <w:sz w:val="20"/>
                <w:szCs w:val="20"/>
              </w:rPr>
              <w:t>916.852,49</w:t>
            </w:r>
            <w:r w:rsidR="00596B06">
              <w:rPr>
                <w:rFonts w:ascii="Times New Roman" w:hAnsi="Times New Roman" w:cs="Times New Roman"/>
                <w:sz w:val="20"/>
                <w:szCs w:val="20"/>
              </w:rPr>
              <w:fldChar w:fldCharType="end"/>
            </w:r>
          </w:p>
        </w:tc>
      </w:tr>
    </w:tbl>
    <w:p w14:paraId="753A8579" w14:textId="77777777" w:rsidR="00B875A9" w:rsidRPr="00C84DAC" w:rsidRDefault="00B875A9" w:rsidP="00176861">
      <w:pPr>
        <w:suppressAutoHyphens/>
        <w:spacing w:after="0"/>
        <w:jc w:val="both"/>
        <w:rPr>
          <w:rFonts w:ascii="Times New Roman" w:hAnsi="Times New Roman"/>
        </w:rPr>
      </w:pPr>
    </w:p>
    <w:p w14:paraId="57133E14" w14:textId="77777777" w:rsidR="00176861" w:rsidRPr="00C84DAC" w:rsidRDefault="00176861" w:rsidP="00176861">
      <w:pPr>
        <w:suppressAutoHyphens/>
        <w:spacing w:after="0"/>
        <w:ind w:left="284"/>
        <w:jc w:val="both"/>
        <w:rPr>
          <w:rFonts w:ascii="Times New Roman" w:hAnsi="Times New Roman"/>
        </w:rPr>
      </w:pPr>
    </w:p>
    <w:p w14:paraId="40EEB288" w14:textId="1F5E5F89" w:rsidR="001212E3" w:rsidRPr="00C84DAC" w:rsidRDefault="000224F0" w:rsidP="001212E3">
      <w:pPr>
        <w:pStyle w:val="Ttulo2"/>
        <w:spacing w:line="276" w:lineRule="auto"/>
        <w:rPr>
          <w:rFonts w:ascii="Times New Roman" w:hAnsi="Times New Roman" w:cs="Times New Roman"/>
          <w:i w:val="0"/>
        </w:rPr>
      </w:pPr>
      <w:r w:rsidRPr="00C84DAC">
        <w:rPr>
          <w:rFonts w:ascii="Times New Roman" w:hAnsi="Times New Roman" w:cs="Times New Roman"/>
          <w:i w:val="0"/>
        </w:rPr>
        <w:lastRenderedPageBreak/>
        <w:t xml:space="preserve">2. </w:t>
      </w:r>
      <w:r w:rsidR="00F95B87" w:rsidRPr="00C84DAC">
        <w:rPr>
          <w:rFonts w:ascii="Times New Roman" w:hAnsi="Times New Roman" w:cs="Times New Roman"/>
          <w:i w:val="0"/>
        </w:rPr>
        <w:t>JUSTIFICATIVA DA CONTRATAÇÃO:</w:t>
      </w:r>
    </w:p>
    <w:p w14:paraId="71A8804A" w14:textId="77777777" w:rsidR="00760594" w:rsidRPr="00464F49" w:rsidRDefault="00760594" w:rsidP="00760594">
      <w:pPr>
        <w:spacing w:after="0"/>
        <w:ind w:firstLine="708"/>
        <w:jc w:val="both"/>
        <w:rPr>
          <w:rFonts w:ascii="Times New Roman" w:hAnsi="Times New Roman"/>
          <w:sz w:val="24"/>
          <w:szCs w:val="24"/>
        </w:rPr>
      </w:pPr>
      <w:r w:rsidRPr="00464F49">
        <w:rPr>
          <w:rFonts w:ascii="Times New Roman" w:hAnsi="Times New Roman"/>
          <w:sz w:val="24"/>
          <w:szCs w:val="24"/>
        </w:rPr>
        <w:t xml:space="preserve">Optou-se pela aquisição desses produtos, devido diversidade de eventos, atividades e reuniões realizadas pela administração pública. </w:t>
      </w:r>
    </w:p>
    <w:p w14:paraId="684E8327" w14:textId="77777777" w:rsidR="00760594" w:rsidRPr="00464F49" w:rsidRDefault="00760594" w:rsidP="00760594">
      <w:pPr>
        <w:spacing w:after="0"/>
        <w:ind w:firstLine="708"/>
        <w:jc w:val="both"/>
        <w:rPr>
          <w:rFonts w:ascii="Times New Roman" w:hAnsi="Times New Roman"/>
          <w:sz w:val="24"/>
          <w:szCs w:val="24"/>
        </w:rPr>
      </w:pPr>
      <w:r w:rsidRPr="00464F49">
        <w:rPr>
          <w:rFonts w:ascii="Times New Roman" w:hAnsi="Times New Roman"/>
          <w:sz w:val="24"/>
          <w:szCs w:val="24"/>
        </w:rPr>
        <w:t>Esse processo visa atender à solicitação da Secretaria M. de Planejamento, demais secretarias municipais, incluindo a Secretaria M. de Educação através do PNAE - Programa Nacional de Alimentação Escolar, e também em atendimento aos fundos municipais e órgãos vinculados e conveniados à Prefeitura de Itaguara.</w:t>
      </w:r>
    </w:p>
    <w:p w14:paraId="270A5B24" w14:textId="77777777" w:rsidR="00760594" w:rsidRPr="00464F49" w:rsidRDefault="00760594" w:rsidP="00760594">
      <w:pPr>
        <w:spacing w:after="0"/>
        <w:ind w:firstLine="708"/>
        <w:jc w:val="both"/>
        <w:rPr>
          <w:rFonts w:ascii="Times New Roman" w:hAnsi="Times New Roman"/>
          <w:sz w:val="24"/>
          <w:szCs w:val="24"/>
        </w:rPr>
      </w:pPr>
      <w:r w:rsidRPr="00464F49">
        <w:rPr>
          <w:rFonts w:ascii="Times New Roman" w:hAnsi="Times New Roman"/>
          <w:sz w:val="24"/>
          <w:szCs w:val="24"/>
        </w:rPr>
        <w:t>Diante dessa demanda apresentada, fica comprovada a necessidade dessa contratação.</w:t>
      </w:r>
    </w:p>
    <w:p w14:paraId="4869F238" w14:textId="7A4CC311" w:rsidR="00176861" w:rsidRDefault="00176861" w:rsidP="00176861">
      <w:pPr>
        <w:spacing w:after="0"/>
        <w:jc w:val="both"/>
        <w:rPr>
          <w:rFonts w:ascii="Times New Roman" w:hAnsi="Times New Roman"/>
          <w:sz w:val="24"/>
          <w:szCs w:val="24"/>
        </w:rPr>
      </w:pPr>
    </w:p>
    <w:p w14:paraId="3358A4D0" w14:textId="19A01617" w:rsidR="00446562" w:rsidRPr="00C84DAC" w:rsidRDefault="00446562" w:rsidP="00073B5B">
      <w:pPr>
        <w:spacing w:after="0"/>
        <w:jc w:val="both"/>
        <w:rPr>
          <w:rFonts w:ascii="Times New Roman" w:hAnsi="Times New Roman"/>
          <w:b/>
          <w:sz w:val="24"/>
          <w:szCs w:val="24"/>
        </w:rPr>
      </w:pPr>
      <w:r w:rsidRPr="00C84DAC">
        <w:rPr>
          <w:rFonts w:ascii="Times New Roman" w:hAnsi="Times New Roman"/>
          <w:b/>
          <w:sz w:val="24"/>
          <w:szCs w:val="24"/>
        </w:rPr>
        <w:t>3. PARÂMETROS DA LICITAÇÃO:</w:t>
      </w:r>
    </w:p>
    <w:p w14:paraId="010E0A30" w14:textId="77777777" w:rsidR="004959AE" w:rsidRPr="00464F49" w:rsidRDefault="004959AE" w:rsidP="004959AE">
      <w:pPr>
        <w:spacing w:after="0"/>
        <w:ind w:firstLine="708"/>
        <w:jc w:val="both"/>
        <w:rPr>
          <w:rFonts w:ascii="Times New Roman" w:hAnsi="Times New Roman"/>
          <w:sz w:val="24"/>
          <w:szCs w:val="24"/>
        </w:rPr>
      </w:pPr>
      <w:r w:rsidRPr="00464F49">
        <w:rPr>
          <w:rFonts w:ascii="Times New Roman" w:hAnsi="Times New Roman"/>
          <w:sz w:val="24"/>
          <w:szCs w:val="24"/>
        </w:rPr>
        <w:t>A aquisição será de forma parcelada, adotando o sistema de registro de preços.</w:t>
      </w:r>
    </w:p>
    <w:p w14:paraId="12A983FE" w14:textId="77777777" w:rsidR="004959AE" w:rsidRPr="00464F49" w:rsidRDefault="004959AE" w:rsidP="004959AE">
      <w:pPr>
        <w:spacing w:after="0"/>
        <w:ind w:firstLine="708"/>
        <w:jc w:val="both"/>
        <w:rPr>
          <w:rFonts w:ascii="Times New Roman" w:hAnsi="Times New Roman"/>
          <w:sz w:val="24"/>
          <w:szCs w:val="24"/>
        </w:rPr>
      </w:pPr>
      <w:r w:rsidRPr="00464F49">
        <w:rPr>
          <w:rFonts w:ascii="Times New Roman" w:hAnsi="Times New Roman"/>
          <w:sz w:val="24"/>
          <w:szCs w:val="24"/>
        </w:rPr>
        <w:t>Será adotado tratamento diferenciado a microempresas (ME) e empresas de pequeno porte (EPP), conforme o disposto no art. 48 da Lei Complementar nº 123/2006 (alterado pela Lei Complementar nº 147/2014).</w:t>
      </w:r>
    </w:p>
    <w:p w14:paraId="0C3975BA" w14:textId="77777777" w:rsidR="004959AE" w:rsidRPr="00464F49" w:rsidRDefault="004959AE" w:rsidP="004959AE">
      <w:pPr>
        <w:spacing w:after="0"/>
        <w:ind w:firstLine="708"/>
        <w:jc w:val="both"/>
        <w:rPr>
          <w:rFonts w:ascii="Times New Roman" w:hAnsi="Times New Roman"/>
          <w:sz w:val="24"/>
          <w:szCs w:val="24"/>
        </w:rPr>
      </w:pPr>
      <w:r w:rsidRPr="00464F49">
        <w:rPr>
          <w:rFonts w:ascii="Times New Roman" w:hAnsi="Times New Roman"/>
          <w:sz w:val="24"/>
          <w:szCs w:val="24"/>
        </w:rPr>
        <w:t>Este certame terá validade para 12 meses, podendo ser prorrogado por igual período.</w:t>
      </w:r>
    </w:p>
    <w:p w14:paraId="67A4F5D4" w14:textId="77777777" w:rsidR="00C0019E" w:rsidRPr="00C84DAC" w:rsidRDefault="00C0019E" w:rsidP="00C0019E">
      <w:pPr>
        <w:spacing w:after="0"/>
        <w:ind w:firstLine="708"/>
        <w:jc w:val="both"/>
        <w:rPr>
          <w:rFonts w:ascii="Times New Roman" w:hAnsi="Times New Roman"/>
          <w:sz w:val="24"/>
          <w:szCs w:val="24"/>
        </w:rPr>
      </w:pPr>
    </w:p>
    <w:p w14:paraId="37D949B0" w14:textId="39229856" w:rsidR="00D57A07" w:rsidRDefault="00446562" w:rsidP="00311C76">
      <w:pPr>
        <w:pStyle w:val="Ttulo3"/>
        <w:spacing w:line="276" w:lineRule="auto"/>
        <w:jc w:val="both"/>
      </w:pPr>
      <w:r w:rsidRPr="00C84DAC">
        <w:t>4</w:t>
      </w:r>
      <w:r w:rsidR="000224F0" w:rsidRPr="00C84DAC">
        <w:t xml:space="preserve">. </w:t>
      </w:r>
      <w:r w:rsidR="005E4BDD" w:rsidRPr="00C84DAC">
        <w:t>CRITÉRIOS DE ACEITAÇÃO DA PROPOSTA:</w:t>
      </w:r>
    </w:p>
    <w:p w14:paraId="77F25375" w14:textId="77777777" w:rsidR="009A535A" w:rsidRDefault="009A535A" w:rsidP="009A535A">
      <w:pPr>
        <w:tabs>
          <w:tab w:val="left" w:pos="284"/>
          <w:tab w:val="left" w:pos="9072"/>
        </w:tabs>
        <w:spacing w:after="0"/>
        <w:jc w:val="both"/>
        <w:rPr>
          <w:rFonts w:ascii="Times New Roman" w:hAnsi="Times New Roman"/>
          <w:sz w:val="24"/>
          <w:szCs w:val="24"/>
          <w:lang w:eastAsia="ar-SA"/>
        </w:rPr>
      </w:pPr>
    </w:p>
    <w:p w14:paraId="50DAB269" w14:textId="77777777" w:rsidR="004959AE" w:rsidRDefault="004959AE" w:rsidP="004959AE">
      <w:pPr>
        <w:spacing w:after="0"/>
        <w:ind w:firstLine="708"/>
        <w:jc w:val="both"/>
        <w:rPr>
          <w:rFonts w:ascii="Times New Roman" w:hAnsi="Times New Roman"/>
          <w:sz w:val="24"/>
          <w:szCs w:val="24"/>
          <w:lang w:eastAsia="ar-SA"/>
        </w:rPr>
      </w:pPr>
      <w:r w:rsidRPr="00464F49">
        <w:rPr>
          <w:rFonts w:ascii="Times New Roman" w:hAnsi="Times New Roman"/>
          <w:sz w:val="24"/>
          <w:szCs w:val="24"/>
          <w:lang w:eastAsia="ar-SA"/>
        </w:rPr>
        <w:t>Em caso de dúvida, durante o julgamento, poderá ser exigido juntamente com a proposta de preços, catálogos e folders correspondentes a cada item, para verificação da equipe de apoio.</w:t>
      </w:r>
    </w:p>
    <w:p w14:paraId="70FB488F" w14:textId="5EABA478" w:rsidR="004959AE" w:rsidRPr="00464F49" w:rsidRDefault="004959AE" w:rsidP="004959AE">
      <w:pPr>
        <w:spacing w:after="0"/>
        <w:ind w:firstLine="708"/>
        <w:jc w:val="both"/>
        <w:rPr>
          <w:rFonts w:ascii="Times New Roman" w:hAnsi="Times New Roman"/>
          <w:sz w:val="24"/>
          <w:szCs w:val="24"/>
          <w:lang w:eastAsia="ar-SA"/>
        </w:rPr>
      </w:pPr>
      <w:r>
        <w:rPr>
          <w:rFonts w:ascii="Times New Roman" w:hAnsi="Times New Roman"/>
          <w:sz w:val="24"/>
          <w:szCs w:val="24"/>
          <w:lang w:eastAsia="ar-SA"/>
        </w:rPr>
        <w:t xml:space="preserve">Poderá ainda ser </w:t>
      </w:r>
      <w:r w:rsidR="00CD5B4A">
        <w:rPr>
          <w:rFonts w:ascii="Times New Roman" w:hAnsi="Times New Roman"/>
          <w:sz w:val="24"/>
          <w:szCs w:val="24"/>
          <w:lang w:eastAsia="ar-SA"/>
        </w:rPr>
        <w:t>exigida amostra do produto</w:t>
      </w:r>
      <w:r>
        <w:rPr>
          <w:rFonts w:ascii="Times New Roman" w:hAnsi="Times New Roman"/>
          <w:sz w:val="24"/>
          <w:szCs w:val="24"/>
          <w:lang w:eastAsia="ar-SA"/>
        </w:rPr>
        <w:t>, caso a administração entenda necessário para maior clareza na tomada de decisão.</w:t>
      </w:r>
    </w:p>
    <w:p w14:paraId="2FE14B00" w14:textId="77777777" w:rsidR="00311C76" w:rsidRPr="00311C76" w:rsidRDefault="00311C76" w:rsidP="00D57A07">
      <w:pPr>
        <w:tabs>
          <w:tab w:val="left" w:pos="284"/>
          <w:tab w:val="left" w:pos="9072"/>
        </w:tabs>
        <w:spacing w:after="0"/>
        <w:jc w:val="both"/>
        <w:rPr>
          <w:rFonts w:ascii="Times New Roman" w:hAnsi="Times New Roman"/>
          <w:sz w:val="24"/>
          <w:szCs w:val="24"/>
          <w:lang w:eastAsia="ar-SA"/>
        </w:rPr>
      </w:pPr>
    </w:p>
    <w:p w14:paraId="61A74651" w14:textId="78422951" w:rsidR="005E4BDD" w:rsidRPr="00C84DAC" w:rsidRDefault="005E4BDD" w:rsidP="001212E3">
      <w:pPr>
        <w:pStyle w:val="Ttulo3"/>
        <w:spacing w:line="276" w:lineRule="auto"/>
        <w:jc w:val="both"/>
      </w:pPr>
      <w:r w:rsidRPr="00C84DAC">
        <w:t>5. CRITÉRIOS DE HABILITAÇÃO:</w:t>
      </w:r>
    </w:p>
    <w:p w14:paraId="730601CC" w14:textId="3F0BAFBF" w:rsidR="00E71873" w:rsidRPr="00C84DAC" w:rsidRDefault="00E71873" w:rsidP="00671DCE">
      <w:pPr>
        <w:pStyle w:val="PargrafodaLista"/>
        <w:widowControl w:val="0"/>
        <w:tabs>
          <w:tab w:val="left" w:pos="709"/>
        </w:tabs>
        <w:autoSpaceDE w:val="0"/>
        <w:autoSpaceDN w:val="0"/>
        <w:ind w:left="0" w:right="355"/>
        <w:contextualSpacing w:val="0"/>
        <w:jc w:val="both"/>
        <w:rPr>
          <w:rFonts w:ascii="Times New Roman" w:eastAsia="Arial Unicode MS" w:hAnsi="Times New Roman"/>
          <w:sz w:val="24"/>
          <w:szCs w:val="24"/>
        </w:rPr>
      </w:pPr>
      <w:r w:rsidRPr="00C84DAC">
        <w:rPr>
          <w:rFonts w:ascii="Times New Roman" w:eastAsia="Arial Unicode MS" w:hAnsi="Times New Roman"/>
          <w:sz w:val="24"/>
          <w:szCs w:val="24"/>
        </w:rPr>
        <w:tab/>
        <w:t>Poderão</w:t>
      </w:r>
      <w:r w:rsidRPr="00C84DAC">
        <w:rPr>
          <w:rFonts w:ascii="Times New Roman" w:eastAsia="Arial Unicode MS" w:hAnsi="Times New Roman"/>
          <w:spacing w:val="-8"/>
          <w:sz w:val="24"/>
          <w:szCs w:val="24"/>
        </w:rPr>
        <w:t xml:space="preserve"> </w:t>
      </w:r>
      <w:r w:rsidRPr="00C84DAC">
        <w:rPr>
          <w:rFonts w:ascii="Times New Roman" w:eastAsia="Arial Unicode MS" w:hAnsi="Times New Roman"/>
          <w:sz w:val="24"/>
          <w:szCs w:val="24"/>
        </w:rPr>
        <w:t>participar</w:t>
      </w:r>
      <w:r w:rsidRPr="00C84DAC">
        <w:rPr>
          <w:rFonts w:ascii="Times New Roman" w:eastAsia="Arial Unicode MS" w:hAnsi="Times New Roman"/>
          <w:spacing w:val="-9"/>
          <w:sz w:val="24"/>
          <w:szCs w:val="24"/>
        </w:rPr>
        <w:t xml:space="preserve"> </w:t>
      </w:r>
      <w:r w:rsidRPr="00C84DAC">
        <w:rPr>
          <w:rFonts w:ascii="Times New Roman" w:eastAsia="Arial Unicode MS" w:hAnsi="Times New Roman"/>
          <w:sz w:val="24"/>
          <w:szCs w:val="24"/>
        </w:rPr>
        <w:t>desta</w:t>
      </w:r>
      <w:r w:rsidRPr="00C84DAC">
        <w:rPr>
          <w:rFonts w:ascii="Times New Roman" w:eastAsia="Arial Unicode MS" w:hAnsi="Times New Roman"/>
          <w:spacing w:val="-8"/>
          <w:sz w:val="24"/>
          <w:szCs w:val="24"/>
        </w:rPr>
        <w:t xml:space="preserve"> </w:t>
      </w:r>
      <w:r w:rsidRPr="00C84DAC">
        <w:rPr>
          <w:rFonts w:ascii="Times New Roman" w:eastAsia="Arial Unicode MS" w:hAnsi="Times New Roman"/>
          <w:sz w:val="24"/>
          <w:szCs w:val="24"/>
        </w:rPr>
        <w:t>licitação</w:t>
      </w:r>
      <w:r w:rsidRPr="00C84DAC">
        <w:rPr>
          <w:rFonts w:ascii="Times New Roman" w:eastAsia="Arial Unicode MS" w:hAnsi="Times New Roman"/>
          <w:spacing w:val="-9"/>
          <w:sz w:val="24"/>
          <w:szCs w:val="24"/>
        </w:rPr>
        <w:t xml:space="preserve"> </w:t>
      </w:r>
      <w:r w:rsidRPr="00C84DAC">
        <w:rPr>
          <w:rFonts w:ascii="Times New Roman" w:eastAsia="Arial Unicode MS" w:hAnsi="Times New Roman"/>
          <w:sz w:val="24"/>
          <w:szCs w:val="24"/>
        </w:rPr>
        <w:t>pessoas</w:t>
      </w:r>
      <w:r w:rsidR="00442FEE">
        <w:rPr>
          <w:rFonts w:ascii="Times New Roman" w:eastAsia="Arial Unicode MS" w:hAnsi="Times New Roman"/>
          <w:sz w:val="24"/>
          <w:szCs w:val="24"/>
        </w:rPr>
        <w:t xml:space="preserve"> física e/ou</w:t>
      </w:r>
      <w:r w:rsidRPr="00C84DAC">
        <w:rPr>
          <w:rFonts w:ascii="Times New Roman" w:eastAsia="Arial Unicode MS" w:hAnsi="Times New Roman"/>
          <w:spacing w:val="-7"/>
          <w:sz w:val="24"/>
          <w:szCs w:val="24"/>
        </w:rPr>
        <w:t xml:space="preserve"> </w:t>
      </w:r>
      <w:r w:rsidRPr="00C84DAC">
        <w:rPr>
          <w:rFonts w:ascii="Times New Roman" w:eastAsia="Arial Unicode MS" w:hAnsi="Times New Roman"/>
          <w:sz w:val="24"/>
          <w:szCs w:val="24"/>
        </w:rPr>
        <w:t>jurídicas do</w:t>
      </w:r>
      <w:r w:rsidRPr="00C84DAC">
        <w:rPr>
          <w:rFonts w:ascii="Times New Roman" w:eastAsia="Arial Unicode MS" w:hAnsi="Times New Roman"/>
          <w:spacing w:val="-9"/>
          <w:sz w:val="24"/>
          <w:szCs w:val="24"/>
        </w:rPr>
        <w:t xml:space="preserve"> </w:t>
      </w:r>
      <w:r w:rsidRPr="00C84DAC">
        <w:rPr>
          <w:rFonts w:ascii="Times New Roman" w:eastAsia="Arial Unicode MS" w:hAnsi="Times New Roman"/>
          <w:sz w:val="24"/>
          <w:szCs w:val="24"/>
        </w:rPr>
        <w:t>ramo</w:t>
      </w:r>
      <w:r w:rsidRPr="00C84DAC">
        <w:rPr>
          <w:rFonts w:ascii="Times New Roman" w:eastAsia="Arial Unicode MS" w:hAnsi="Times New Roman"/>
          <w:spacing w:val="-9"/>
          <w:sz w:val="24"/>
          <w:szCs w:val="24"/>
        </w:rPr>
        <w:t xml:space="preserve"> </w:t>
      </w:r>
      <w:r w:rsidRPr="00C84DAC">
        <w:rPr>
          <w:rFonts w:ascii="Times New Roman" w:eastAsia="Arial Unicode MS" w:hAnsi="Times New Roman"/>
          <w:sz w:val="24"/>
          <w:szCs w:val="24"/>
        </w:rPr>
        <w:t>pertinente</w:t>
      </w:r>
      <w:r w:rsidRPr="00C84DAC">
        <w:rPr>
          <w:rFonts w:ascii="Times New Roman" w:eastAsia="Arial Unicode MS" w:hAnsi="Times New Roman"/>
          <w:spacing w:val="-7"/>
          <w:sz w:val="24"/>
          <w:szCs w:val="24"/>
        </w:rPr>
        <w:t xml:space="preserve"> </w:t>
      </w:r>
      <w:r w:rsidRPr="00C84DAC">
        <w:rPr>
          <w:rFonts w:ascii="Times New Roman" w:eastAsia="Arial Unicode MS" w:hAnsi="Times New Roman"/>
          <w:sz w:val="24"/>
          <w:szCs w:val="24"/>
        </w:rPr>
        <w:t>e</w:t>
      </w:r>
      <w:r w:rsidRPr="00C84DAC">
        <w:rPr>
          <w:rFonts w:ascii="Times New Roman" w:eastAsia="Arial Unicode MS" w:hAnsi="Times New Roman"/>
          <w:spacing w:val="-9"/>
          <w:sz w:val="24"/>
          <w:szCs w:val="24"/>
        </w:rPr>
        <w:t xml:space="preserve"> </w:t>
      </w:r>
      <w:r w:rsidRPr="00C84DAC">
        <w:rPr>
          <w:rFonts w:ascii="Times New Roman" w:eastAsia="Arial Unicode MS" w:hAnsi="Times New Roman"/>
          <w:sz w:val="24"/>
          <w:szCs w:val="24"/>
        </w:rPr>
        <w:t>compatível</w:t>
      </w:r>
      <w:r w:rsidRPr="00C84DAC">
        <w:rPr>
          <w:rFonts w:ascii="Times New Roman" w:eastAsia="Arial Unicode MS" w:hAnsi="Times New Roman"/>
          <w:spacing w:val="-7"/>
          <w:sz w:val="24"/>
          <w:szCs w:val="24"/>
        </w:rPr>
        <w:t xml:space="preserve"> </w:t>
      </w:r>
      <w:r w:rsidRPr="00C84DAC">
        <w:rPr>
          <w:rFonts w:ascii="Times New Roman" w:eastAsia="Arial Unicode MS" w:hAnsi="Times New Roman"/>
          <w:sz w:val="24"/>
          <w:szCs w:val="24"/>
        </w:rPr>
        <w:t>com o</w:t>
      </w:r>
      <w:r w:rsidRPr="00C84DAC">
        <w:rPr>
          <w:rFonts w:ascii="Times New Roman" w:eastAsia="Arial Unicode MS" w:hAnsi="Times New Roman"/>
          <w:spacing w:val="-17"/>
          <w:sz w:val="24"/>
          <w:szCs w:val="24"/>
        </w:rPr>
        <w:t xml:space="preserve"> </w:t>
      </w:r>
      <w:r w:rsidRPr="00C84DAC">
        <w:rPr>
          <w:rFonts w:ascii="Times New Roman" w:eastAsia="Arial Unicode MS" w:hAnsi="Times New Roman"/>
          <w:sz w:val="24"/>
          <w:szCs w:val="24"/>
        </w:rPr>
        <w:t>objeto</w:t>
      </w:r>
      <w:r w:rsidRPr="00C84DAC">
        <w:rPr>
          <w:rFonts w:ascii="Times New Roman" w:eastAsia="Arial Unicode MS" w:hAnsi="Times New Roman"/>
          <w:spacing w:val="-16"/>
          <w:sz w:val="24"/>
          <w:szCs w:val="24"/>
        </w:rPr>
        <w:t xml:space="preserve"> </w:t>
      </w:r>
      <w:r w:rsidRPr="00C84DAC">
        <w:rPr>
          <w:rFonts w:ascii="Times New Roman" w:eastAsia="Arial Unicode MS" w:hAnsi="Times New Roman"/>
          <w:sz w:val="24"/>
          <w:szCs w:val="24"/>
        </w:rPr>
        <w:t>licitado.</w:t>
      </w:r>
    </w:p>
    <w:p w14:paraId="6AA29D68" w14:textId="249BF279" w:rsidR="000A439A" w:rsidRPr="00C84DAC"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C84DAC">
        <w:rPr>
          <w:rFonts w:ascii="Times New Roman" w:eastAsia="Arial Unicode MS" w:hAnsi="Times New Roman"/>
          <w:b/>
          <w:sz w:val="24"/>
          <w:szCs w:val="24"/>
        </w:rPr>
        <w:t>5.1. HABILITAÇÃO JURÍDICA:</w:t>
      </w:r>
    </w:p>
    <w:p w14:paraId="09D11148" w14:textId="25F8A2D0" w:rsidR="000A439A" w:rsidRPr="00D6089A" w:rsidRDefault="00E71873" w:rsidP="00671DCE">
      <w:pPr>
        <w:spacing w:after="0"/>
        <w:ind w:left="196" w:right="228"/>
        <w:jc w:val="both"/>
        <w:rPr>
          <w:rFonts w:ascii="Times New Roman" w:hAnsi="Times New Roman"/>
          <w:bCs/>
          <w:sz w:val="24"/>
          <w:szCs w:val="24"/>
        </w:rPr>
      </w:pPr>
      <w:r w:rsidRPr="00C84DAC">
        <w:rPr>
          <w:rFonts w:ascii="Times New Roman" w:eastAsia="Arial Unicode MS" w:hAnsi="Times New Roman"/>
          <w:sz w:val="24"/>
          <w:szCs w:val="24"/>
        </w:rPr>
        <w:tab/>
      </w:r>
      <w:r w:rsidR="000A439A" w:rsidRPr="00D6089A">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t xml:space="preserve">Microempreendedor Individual - MEI: Certificado da Condição de Microempreendedor Individual - CCMEI, cuja aceitação ficará condicionada à verificação da autenticidade no sítio </w:t>
      </w:r>
      <w:proofErr w:type="gramStart"/>
      <w:r w:rsidRPr="00D6089A">
        <w:rPr>
          <w:rFonts w:ascii="Times New Roman" w:hAnsi="Times New Roman"/>
          <w:bCs/>
          <w:sz w:val="24"/>
          <w:szCs w:val="24"/>
        </w:rPr>
        <w:t>https</w:t>
      </w:r>
      <w:proofErr w:type="gramEnd"/>
      <w:r w:rsidRPr="00D6089A">
        <w:rPr>
          <w:rFonts w:ascii="Times New Roman" w:hAnsi="Times New Roman"/>
          <w:bCs/>
          <w:sz w:val="24"/>
          <w:szCs w:val="24"/>
        </w:rPr>
        <w:t>://www.gov.br/empresas-e-negocios/pt-br/empreendedor;</w:t>
      </w:r>
    </w:p>
    <w:p w14:paraId="49FB30CC" w14:textId="44DC29C2"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lastRenderedPageBreak/>
        <w:t>Sociedade simples: inscrição do ato constitutivo no Registro Civil de Pessoas Jurídicas do local de sua sede, acompanhada de documento comprobatório de seus administradores;</w:t>
      </w:r>
    </w:p>
    <w:p w14:paraId="54D3A591" w14:textId="6209534D"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D6089A">
        <w:rPr>
          <w:rFonts w:ascii="Times New Roman" w:hAnsi="Times New Roman"/>
          <w:bCs/>
          <w:sz w:val="24"/>
          <w:szCs w:val="24"/>
        </w:rPr>
        <w:t>opera,</w:t>
      </w:r>
      <w:proofErr w:type="gramEnd"/>
      <w:r w:rsidRPr="00D6089A">
        <w:rPr>
          <w:rFonts w:ascii="Times New Roman" w:hAnsi="Times New Roman"/>
          <w:bCs/>
          <w:sz w:val="24"/>
          <w:szCs w:val="24"/>
        </w:rPr>
        <w:t xml:space="preserve"> com averbação no Registro onde tem sede a matriz;</w:t>
      </w:r>
    </w:p>
    <w:p w14:paraId="102CD90A" w14:textId="1ACD95AE" w:rsidR="000A439A" w:rsidRPr="00D6089A" w:rsidRDefault="000A439A" w:rsidP="00671DCE">
      <w:pPr>
        <w:spacing w:after="0"/>
        <w:ind w:left="196" w:right="228" w:firstLine="512"/>
        <w:jc w:val="both"/>
        <w:rPr>
          <w:rFonts w:ascii="Times New Roman" w:hAnsi="Times New Roman"/>
          <w:bCs/>
          <w:sz w:val="24"/>
          <w:szCs w:val="24"/>
        </w:rPr>
      </w:pPr>
      <w:r w:rsidRPr="00D6089A">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D6089A" w:rsidRDefault="000A439A" w:rsidP="00671DCE">
      <w:pPr>
        <w:spacing w:after="0"/>
        <w:ind w:right="228" w:firstLine="709"/>
        <w:jc w:val="both"/>
        <w:rPr>
          <w:rFonts w:ascii="Times New Roman" w:hAnsi="Times New Roman"/>
          <w:bCs/>
          <w:sz w:val="24"/>
          <w:szCs w:val="24"/>
        </w:rPr>
      </w:pPr>
      <w:r w:rsidRPr="00D6089A">
        <w:rPr>
          <w:rFonts w:ascii="Times New Roman" w:hAnsi="Times New Roman"/>
          <w:bCs/>
          <w:sz w:val="24"/>
          <w:szCs w:val="24"/>
        </w:rPr>
        <w:t>Os documentos apresentados deverão estar acompanhados de todas as alterações ou da consolidação respectiva.</w:t>
      </w:r>
    </w:p>
    <w:p w14:paraId="3FACD956" w14:textId="77777777" w:rsidR="00671DCE" w:rsidRPr="00D6089A" w:rsidRDefault="00671DCE" w:rsidP="00671DCE">
      <w:pPr>
        <w:spacing w:after="0"/>
        <w:ind w:right="228" w:firstLine="709"/>
        <w:jc w:val="both"/>
        <w:rPr>
          <w:rFonts w:ascii="Times New Roman" w:hAnsi="Times New Roman"/>
          <w:bCs/>
          <w:sz w:val="24"/>
          <w:szCs w:val="24"/>
        </w:rPr>
      </w:pPr>
    </w:p>
    <w:p w14:paraId="068ED26F" w14:textId="24771976" w:rsidR="005E4BDD" w:rsidRPr="00D6089A"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D6089A">
        <w:rPr>
          <w:rFonts w:ascii="Times New Roman" w:hAnsi="Times New Roman"/>
          <w:b/>
          <w:sz w:val="24"/>
          <w:szCs w:val="24"/>
        </w:rPr>
        <w:t xml:space="preserve">5.2. </w:t>
      </w:r>
      <w:r w:rsidR="003967E0" w:rsidRPr="00D6089A">
        <w:rPr>
          <w:rFonts w:ascii="Times New Roman" w:hAnsi="Times New Roman"/>
          <w:b/>
          <w:sz w:val="24"/>
          <w:szCs w:val="24"/>
        </w:rPr>
        <w:t>HABILITAÇÃO FISCAL, SOCIAL, TRABALHISTA E ECONÔMICA</w:t>
      </w:r>
      <w:r w:rsidRPr="00D6089A">
        <w:rPr>
          <w:rFonts w:ascii="Times New Roman" w:hAnsi="Times New Roman"/>
          <w:b/>
          <w:sz w:val="24"/>
          <w:szCs w:val="24"/>
        </w:rPr>
        <w:t>:</w:t>
      </w:r>
    </w:p>
    <w:p w14:paraId="18CEB8FD" w14:textId="39DEDD11" w:rsidR="00A5378F" w:rsidRPr="00D6089A" w:rsidRDefault="00A5378F" w:rsidP="00671DCE">
      <w:pPr>
        <w:spacing w:after="0"/>
        <w:ind w:right="228" w:firstLine="709"/>
        <w:jc w:val="both"/>
        <w:rPr>
          <w:rFonts w:ascii="Times New Roman" w:hAnsi="Times New Roman"/>
          <w:bCs/>
          <w:sz w:val="24"/>
          <w:szCs w:val="24"/>
        </w:rPr>
      </w:pPr>
      <w:r w:rsidRPr="00D6089A">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D6089A" w:rsidRDefault="00A5378F" w:rsidP="00671DCE">
      <w:pPr>
        <w:spacing w:after="0"/>
        <w:ind w:right="228" w:firstLine="708"/>
        <w:jc w:val="both"/>
        <w:rPr>
          <w:rFonts w:ascii="Times New Roman" w:hAnsi="Times New Roman"/>
          <w:bCs/>
          <w:sz w:val="24"/>
          <w:szCs w:val="24"/>
        </w:rPr>
      </w:pPr>
      <w:r w:rsidRPr="00D6089A">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D6089A" w:rsidRDefault="00A5378F" w:rsidP="00671DCE">
      <w:pPr>
        <w:spacing w:after="0"/>
        <w:ind w:right="228" w:firstLine="708"/>
        <w:jc w:val="both"/>
        <w:rPr>
          <w:rFonts w:ascii="Times New Roman" w:hAnsi="Times New Roman"/>
          <w:bCs/>
          <w:sz w:val="24"/>
          <w:szCs w:val="24"/>
        </w:rPr>
      </w:pPr>
      <w:r w:rsidRPr="00D6089A">
        <w:rPr>
          <w:rFonts w:ascii="Times New Roman" w:hAnsi="Times New Roman"/>
          <w:bCs/>
          <w:sz w:val="24"/>
          <w:szCs w:val="24"/>
        </w:rPr>
        <w:t>Prova de regularidade com o Fundo de Garantia do Tempo de Serviço (FGTS);</w:t>
      </w:r>
    </w:p>
    <w:p w14:paraId="3D8FD36A" w14:textId="53946F63" w:rsidR="00A5378F" w:rsidRPr="00D6089A" w:rsidRDefault="00A5378F" w:rsidP="00671DCE">
      <w:pPr>
        <w:spacing w:after="0"/>
        <w:rPr>
          <w:rFonts w:ascii="Times New Roman" w:hAnsi="Times New Roman"/>
          <w:bCs/>
          <w:sz w:val="24"/>
          <w:szCs w:val="24"/>
        </w:rPr>
      </w:pPr>
      <w:r w:rsidRPr="00D6089A">
        <w:rPr>
          <w:rFonts w:ascii="Times New Roman" w:hAnsi="Times New Roman"/>
          <w:sz w:val="24"/>
          <w:szCs w:val="24"/>
          <w:lang w:eastAsia="ar-SA"/>
        </w:rPr>
        <w:tab/>
      </w:r>
      <w:r w:rsidRPr="00D6089A">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D6089A" w:rsidRDefault="00A5378F" w:rsidP="00671DCE">
      <w:pPr>
        <w:spacing w:after="0"/>
        <w:ind w:firstLine="708"/>
        <w:rPr>
          <w:rFonts w:ascii="Times New Roman" w:hAnsi="Times New Roman"/>
          <w:bCs/>
          <w:sz w:val="24"/>
          <w:szCs w:val="24"/>
        </w:rPr>
      </w:pPr>
      <w:r w:rsidRPr="00D6089A">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D6089A" w:rsidRDefault="006811E3" w:rsidP="00671DCE">
      <w:pPr>
        <w:spacing w:after="0"/>
        <w:ind w:right="228" w:firstLine="708"/>
        <w:jc w:val="both"/>
        <w:rPr>
          <w:rFonts w:ascii="Times New Roman" w:hAnsi="Times New Roman"/>
          <w:bCs/>
          <w:sz w:val="24"/>
          <w:szCs w:val="24"/>
        </w:rPr>
      </w:pPr>
      <w:r w:rsidRPr="00D6089A">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D6089A" w:rsidRDefault="006811E3" w:rsidP="00671DCE">
      <w:pPr>
        <w:spacing w:after="0"/>
        <w:ind w:right="228" w:firstLine="708"/>
        <w:jc w:val="both"/>
        <w:rPr>
          <w:rFonts w:ascii="Times New Roman" w:hAnsi="Times New Roman"/>
          <w:bCs/>
          <w:sz w:val="24"/>
          <w:szCs w:val="24"/>
        </w:rPr>
      </w:pPr>
      <w:r w:rsidRPr="00D6089A">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D6089A" w:rsidRDefault="006811E3" w:rsidP="00671DCE">
      <w:pPr>
        <w:spacing w:after="0"/>
        <w:ind w:firstLine="708"/>
        <w:rPr>
          <w:rFonts w:ascii="Times New Roman" w:hAnsi="Times New Roman"/>
          <w:bCs/>
          <w:sz w:val="24"/>
          <w:szCs w:val="24"/>
        </w:rPr>
      </w:pPr>
      <w:r w:rsidRPr="00D6089A">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Pr="00C84DAC" w:rsidRDefault="003967E0" w:rsidP="0080397D">
      <w:pPr>
        <w:ind w:firstLine="708"/>
        <w:jc w:val="both"/>
        <w:rPr>
          <w:rFonts w:ascii="Times New Roman" w:hAnsi="Times New Roman"/>
          <w:bCs/>
        </w:rPr>
      </w:pPr>
      <w:proofErr w:type="gramStart"/>
      <w:r w:rsidRPr="00D6089A">
        <w:rPr>
          <w:rFonts w:ascii="Times New Roman" w:hAnsi="Times New Roman"/>
          <w:bCs/>
        </w:rPr>
        <w:t>Certidão negativa de falência expedida pelo distribuidor da sede do fornecedor - Lei nº 14.133, de 2021, art. 69, caput, inciso II)</w:t>
      </w:r>
      <w:proofErr w:type="gramEnd"/>
      <w:r w:rsidRPr="00D6089A">
        <w:rPr>
          <w:rFonts w:ascii="Times New Roman" w:hAnsi="Times New Roman"/>
          <w:bCs/>
        </w:rPr>
        <w:t>;</w:t>
      </w:r>
    </w:p>
    <w:p w14:paraId="2E933331" w14:textId="09A519B9" w:rsidR="00953EA2" w:rsidRPr="00C84DAC" w:rsidRDefault="00953EA2" w:rsidP="001212E3">
      <w:pPr>
        <w:pStyle w:val="Ttulo3"/>
        <w:spacing w:line="276" w:lineRule="auto"/>
        <w:jc w:val="both"/>
      </w:pPr>
      <w:r w:rsidRPr="00C84DAC">
        <w:lastRenderedPageBreak/>
        <w:t>6. EXECUÇÃO DO OBJETO:</w:t>
      </w:r>
    </w:p>
    <w:p w14:paraId="6A5597AD" w14:textId="77777777" w:rsidR="00953EA2" w:rsidRPr="00C84DAC" w:rsidRDefault="00953EA2" w:rsidP="001212E3">
      <w:pPr>
        <w:pStyle w:val="Ttulo3"/>
        <w:spacing w:line="276" w:lineRule="auto"/>
        <w:jc w:val="both"/>
      </w:pPr>
    </w:p>
    <w:p w14:paraId="4B0EEA27" w14:textId="32A00B2B" w:rsidR="00953EA2" w:rsidRPr="00C84DAC" w:rsidRDefault="00953EA2" w:rsidP="001212E3">
      <w:pPr>
        <w:pStyle w:val="Ttulo3"/>
        <w:spacing w:line="276" w:lineRule="auto"/>
        <w:jc w:val="both"/>
      </w:pPr>
      <w:r w:rsidRPr="00C84DAC">
        <w:t xml:space="preserve">6.1. PRAZO DE </w:t>
      </w:r>
      <w:r w:rsidR="00C97522">
        <w:t>EXECUÇÃO</w:t>
      </w:r>
      <w:r w:rsidRPr="00C84DAC">
        <w:t>:</w:t>
      </w:r>
    </w:p>
    <w:p w14:paraId="002916D6" w14:textId="2D8D3569" w:rsidR="00953EA2" w:rsidRDefault="00953EA2" w:rsidP="00671DCE">
      <w:pPr>
        <w:pStyle w:val="Ttulo3"/>
        <w:spacing w:line="276" w:lineRule="auto"/>
        <w:jc w:val="both"/>
        <w:rPr>
          <w:b w:val="0"/>
        </w:rPr>
      </w:pPr>
      <w:r w:rsidRPr="00C84DAC">
        <w:rPr>
          <w:b w:val="0"/>
        </w:rPr>
        <w:tab/>
      </w:r>
      <w:r w:rsidRPr="00BA4815">
        <w:rPr>
          <w:b w:val="0"/>
        </w:rPr>
        <w:t xml:space="preserve">O prazo para </w:t>
      </w:r>
      <w:r w:rsidR="00C97522" w:rsidRPr="00BA4815">
        <w:rPr>
          <w:b w:val="0"/>
        </w:rPr>
        <w:t>execução</w:t>
      </w:r>
      <w:r w:rsidRPr="00BA4815">
        <w:rPr>
          <w:b w:val="0"/>
        </w:rPr>
        <w:t xml:space="preserve"> </w:t>
      </w:r>
      <w:r w:rsidR="00C97522" w:rsidRPr="00BA4815">
        <w:rPr>
          <w:b w:val="0"/>
        </w:rPr>
        <w:t>será imediato</w:t>
      </w:r>
      <w:r w:rsidRPr="00BA4815">
        <w:rPr>
          <w:b w:val="0"/>
        </w:rPr>
        <w:t xml:space="preserve"> após a </w:t>
      </w:r>
      <w:r w:rsidR="00C97522" w:rsidRPr="00BA4815">
        <w:rPr>
          <w:b w:val="0"/>
        </w:rPr>
        <w:t>assinatura de contrato</w:t>
      </w:r>
      <w:r w:rsidR="005B639D" w:rsidRPr="00BA4815">
        <w:rPr>
          <w:b w:val="0"/>
        </w:rPr>
        <w:t>. O fornecimento se dará mediante</w:t>
      </w:r>
      <w:proofErr w:type="gramStart"/>
      <w:r w:rsidR="005B639D" w:rsidRPr="00BA4815">
        <w:rPr>
          <w:b w:val="0"/>
        </w:rPr>
        <w:t xml:space="preserve"> </w:t>
      </w:r>
      <w:r w:rsidR="00C97522" w:rsidRPr="00BA4815">
        <w:rPr>
          <w:b w:val="0"/>
        </w:rPr>
        <w:t xml:space="preserve"> </w:t>
      </w:r>
      <w:proofErr w:type="gramEnd"/>
      <w:r w:rsidR="00C97522" w:rsidRPr="00BA4815">
        <w:rPr>
          <w:b w:val="0"/>
        </w:rPr>
        <w:t>autor</w:t>
      </w:r>
      <w:r w:rsidR="005B639D" w:rsidRPr="00BA4815">
        <w:rPr>
          <w:b w:val="0"/>
        </w:rPr>
        <w:t xml:space="preserve">ização </w:t>
      </w:r>
      <w:r w:rsidR="00BA4815" w:rsidRPr="00BA4815">
        <w:rPr>
          <w:b w:val="0"/>
        </w:rPr>
        <w:t>de fornecimento enviado pela secretaria demandan</w:t>
      </w:r>
      <w:bookmarkStart w:id="0" w:name="_GoBack"/>
      <w:bookmarkEnd w:id="0"/>
      <w:r w:rsidR="00BA4815" w:rsidRPr="00BA4815">
        <w:rPr>
          <w:b w:val="0"/>
        </w:rPr>
        <w:t>te.</w:t>
      </w:r>
    </w:p>
    <w:p w14:paraId="601F9ACB" w14:textId="77777777" w:rsidR="00B96B87" w:rsidRDefault="00B96B87" w:rsidP="001212E3">
      <w:pPr>
        <w:pStyle w:val="Ttulo3"/>
        <w:spacing w:line="276" w:lineRule="auto"/>
        <w:jc w:val="both"/>
      </w:pPr>
    </w:p>
    <w:p w14:paraId="756D3556" w14:textId="5C609B88" w:rsidR="001212E3" w:rsidRDefault="00953EA2" w:rsidP="001212E3">
      <w:pPr>
        <w:pStyle w:val="Ttulo3"/>
        <w:spacing w:line="276" w:lineRule="auto"/>
        <w:jc w:val="both"/>
      </w:pPr>
      <w:r w:rsidRPr="00C84DAC">
        <w:t>6.2. HORÁRIO E ENDEREÇO PARA ENTREGA:</w:t>
      </w:r>
    </w:p>
    <w:p w14:paraId="4AC01DB7" w14:textId="77777777" w:rsidR="006D166C" w:rsidRPr="00464F49" w:rsidRDefault="006D166C" w:rsidP="006D166C">
      <w:pPr>
        <w:spacing w:before="240" w:after="0"/>
        <w:ind w:firstLine="708"/>
        <w:jc w:val="both"/>
        <w:rPr>
          <w:rFonts w:ascii="Times New Roman" w:hAnsi="Times New Roman"/>
          <w:sz w:val="24"/>
          <w:szCs w:val="24"/>
        </w:rPr>
      </w:pPr>
      <w:r w:rsidRPr="00464F49">
        <w:rPr>
          <w:rFonts w:ascii="Times New Roman" w:hAnsi="Times New Roman"/>
          <w:sz w:val="24"/>
          <w:szCs w:val="24"/>
        </w:rPr>
        <w:t>Os locais de entrega serão:</w:t>
      </w:r>
    </w:p>
    <w:p w14:paraId="64F754EC" w14:textId="77777777" w:rsidR="00F636BB" w:rsidRPr="00464F49" w:rsidRDefault="00F636BB" w:rsidP="006D166C">
      <w:pPr>
        <w:spacing w:after="0"/>
        <w:ind w:firstLine="708"/>
        <w:jc w:val="both"/>
        <w:rPr>
          <w:rFonts w:ascii="Times New Roman" w:hAnsi="Times New Roman"/>
          <w:sz w:val="24"/>
          <w:szCs w:val="24"/>
        </w:rPr>
      </w:pPr>
      <w:r w:rsidRPr="00464F49">
        <w:rPr>
          <w:rFonts w:ascii="Times New Roman" w:eastAsia="Book Antiqua" w:hAnsi="Times New Roman"/>
          <w:sz w:val="24"/>
          <w:szCs w:val="24"/>
        </w:rPr>
        <w:t>Rua XV de Novembro, 730 - São Vicente, Itaguara – MG – Almoxarifado Central</w:t>
      </w:r>
      <w:r w:rsidRPr="00464F49">
        <w:rPr>
          <w:rFonts w:ascii="Times New Roman" w:hAnsi="Times New Roman"/>
          <w:sz w:val="24"/>
          <w:szCs w:val="24"/>
        </w:rPr>
        <w:t xml:space="preserve">. O horário de funcionamento será de </w:t>
      </w:r>
      <w:proofErr w:type="gramStart"/>
      <w:r w:rsidRPr="00464F49">
        <w:rPr>
          <w:rFonts w:ascii="Times New Roman" w:hAnsi="Times New Roman"/>
          <w:sz w:val="24"/>
          <w:szCs w:val="24"/>
        </w:rPr>
        <w:t>08:00</w:t>
      </w:r>
      <w:proofErr w:type="gramEnd"/>
      <w:r w:rsidRPr="00464F49">
        <w:rPr>
          <w:rFonts w:ascii="Times New Roman" w:hAnsi="Times New Roman"/>
          <w:sz w:val="24"/>
          <w:szCs w:val="24"/>
        </w:rPr>
        <w:t xml:space="preserve"> às 17:00 horas de 2ª a 6ª feira.</w:t>
      </w:r>
    </w:p>
    <w:p w14:paraId="7F81C96E" w14:textId="77777777" w:rsidR="00F636BB" w:rsidRPr="00464F49" w:rsidRDefault="00F636BB" w:rsidP="006D166C">
      <w:pPr>
        <w:spacing w:after="0"/>
        <w:ind w:firstLine="708"/>
        <w:jc w:val="both"/>
        <w:rPr>
          <w:rFonts w:ascii="Times New Roman" w:hAnsi="Times New Roman"/>
          <w:sz w:val="24"/>
          <w:szCs w:val="24"/>
        </w:rPr>
      </w:pPr>
      <w:r w:rsidRPr="00464F49">
        <w:rPr>
          <w:rFonts w:ascii="Times New Roman" w:eastAsia="Book Antiqua" w:hAnsi="Times New Roman"/>
          <w:sz w:val="24"/>
          <w:szCs w:val="24"/>
        </w:rPr>
        <w:t>Rua Padre Gregório, 187 - Centro, Itaguara – MG – Sede da Prefeitura</w:t>
      </w:r>
      <w:r w:rsidRPr="00464F49">
        <w:rPr>
          <w:rFonts w:ascii="Times New Roman" w:hAnsi="Times New Roman"/>
          <w:sz w:val="24"/>
          <w:szCs w:val="24"/>
        </w:rPr>
        <w:t xml:space="preserve">. O horário de funcionamento será de </w:t>
      </w:r>
      <w:proofErr w:type="gramStart"/>
      <w:r w:rsidRPr="00464F49">
        <w:rPr>
          <w:rFonts w:ascii="Times New Roman" w:hAnsi="Times New Roman"/>
          <w:sz w:val="24"/>
          <w:szCs w:val="24"/>
        </w:rPr>
        <w:t>08:00</w:t>
      </w:r>
      <w:proofErr w:type="gramEnd"/>
      <w:r w:rsidRPr="00464F49">
        <w:rPr>
          <w:rFonts w:ascii="Times New Roman" w:hAnsi="Times New Roman"/>
          <w:sz w:val="24"/>
          <w:szCs w:val="24"/>
        </w:rPr>
        <w:t xml:space="preserve"> às 17:00 horas de 2ª a 6ª feira.</w:t>
      </w:r>
    </w:p>
    <w:p w14:paraId="31199026" w14:textId="77777777" w:rsidR="00F636BB" w:rsidRPr="00464F49" w:rsidRDefault="00F636BB" w:rsidP="006D166C">
      <w:pPr>
        <w:spacing w:after="0"/>
        <w:ind w:firstLine="708"/>
        <w:jc w:val="both"/>
        <w:rPr>
          <w:rFonts w:ascii="Times New Roman" w:hAnsi="Times New Roman"/>
          <w:sz w:val="24"/>
          <w:szCs w:val="24"/>
        </w:rPr>
      </w:pPr>
      <w:r w:rsidRPr="00464F49">
        <w:rPr>
          <w:rFonts w:ascii="Times New Roman" w:eastAsia="Book Antiqua" w:hAnsi="Times New Roman"/>
          <w:sz w:val="24"/>
          <w:szCs w:val="24"/>
        </w:rPr>
        <w:t>Rua Mário Lima, 139 - Centro, Itaguara – MG – Secretarias de Educação, Esporte, Cultura e Desenvolvimento Social</w:t>
      </w:r>
      <w:r w:rsidRPr="00464F49">
        <w:rPr>
          <w:rFonts w:ascii="Times New Roman" w:hAnsi="Times New Roman"/>
          <w:sz w:val="24"/>
          <w:szCs w:val="24"/>
        </w:rPr>
        <w:t xml:space="preserve">. O horário de funcionamento será de </w:t>
      </w:r>
      <w:proofErr w:type="gramStart"/>
      <w:r w:rsidRPr="00464F49">
        <w:rPr>
          <w:rFonts w:ascii="Times New Roman" w:hAnsi="Times New Roman"/>
          <w:sz w:val="24"/>
          <w:szCs w:val="24"/>
        </w:rPr>
        <w:t>08:00</w:t>
      </w:r>
      <w:proofErr w:type="gramEnd"/>
      <w:r w:rsidRPr="00464F49">
        <w:rPr>
          <w:rFonts w:ascii="Times New Roman" w:hAnsi="Times New Roman"/>
          <w:sz w:val="24"/>
          <w:szCs w:val="24"/>
        </w:rPr>
        <w:t xml:space="preserve"> às 17:00 horas de 2ª a 6ª feira.</w:t>
      </w:r>
    </w:p>
    <w:p w14:paraId="3CBBE024" w14:textId="77777777" w:rsidR="00F636BB" w:rsidRPr="00464F49" w:rsidRDefault="00F636BB" w:rsidP="006D166C">
      <w:pPr>
        <w:spacing w:after="0"/>
        <w:ind w:firstLine="708"/>
        <w:jc w:val="both"/>
        <w:rPr>
          <w:rFonts w:ascii="Times New Roman" w:hAnsi="Times New Roman"/>
          <w:sz w:val="24"/>
          <w:szCs w:val="24"/>
        </w:rPr>
      </w:pPr>
      <w:r w:rsidRPr="00464F49">
        <w:rPr>
          <w:rFonts w:ascii="Times New Roman" w:eastAsia="Book Antiqua" w:hAnsi="Times New Roman"/>
          <w:sz w:val="24"/>
          <w:szCs w:val="24"/>
        </w:rPr>
        <w:t>Rua Leandro Gomes, 37 - Centro, Itaguara – MG – CVTC</w:t>
      </w:r>
      <w:r w:rsidRPr="00464F49">
        <w:rPr>
          <w:rFonts w:ascii="Times New Roman" w:hAnsi="Times New Roman"/>
          <w:sz w:val="24"/>
          <w:szCs w:val="24"/>
        </w:rPr>
        <w:t xml:space="preserve">. O horário de funcionamento será de </w:t>
      </w:r>
      <w:proofErr w:type="gramStart"/>
      <w:r w:rsidRPr="00464F49">
        <w:rPr>
          <w:rFonts w:ascii="Times New Roman" w:hAnsi="Times New Roman"/>
          <w:sz w:val="24"/>
          <w:szCs w:val="24"/>
        </w:rPr>
        <w:t>08:00</w:t>
      </w:r>
      <w:proofErr w:type="gramEnd"/>
      <w:r w:rsidRPr="00464F49">
        <w:rPr>
          <w:rFonts w:ascii="Times New Roman" w:hAnsi="Times New Roman"/>
          <w:sz w:val="24"/>
          <w:szCs w:val="24"/>
        </w:rPr>
        <w:t xml:space="preserve"> às 17:00 horas de 2ª a 6ª feira.</w:t>
      </w:r>
    </w:p>
    <w:p w14:paraId="0E9292DB" w14:textId="77777777" w:rsidR="00F636BB" w:rsidRDefault="00F636BB" w:rsidP="006D166C">
      <w:pPr>
        <w:spacing w:after="0"/>
        <w:ind w:firstLine="708"/>
        <w:jc w:val="both"/>
        <w:rPr>
          <w:rFonts w:ascii="Times New Roman" w:hAnsi="Times New Roman"/>
          <w:sz w:val="24"/>
          <w:szCs w:val="24"/>
        </w:rPr>
      </w:pPr>
      <w:r w:rsidRPr="00464F49">
        <w:rPr>
          <w:rFonts w:ascii="Times New Roman" w:eastAsia="Book Antiqua" w:hAnsi="Times New Roman"/>
          <w:sz w:val="24"/>
          <w:szCs w:val="24"/>
        </w:rPr>
        <w:t>Rua Francisco Hilário, nº 199 Centro</w:t>
      </w:r>
      <w:r w:rsidRPr="00464F49">
        <w:rPr>
          <w:rFonts w:ascii="Times New Roman" w:hAnsi="Times New Roman"/>
          <w:b/>
          <w:bCs/>
          <w:sz w:val="24"/>
          <w:szCs w:val="24"/>
        </w:rPr>
        <w:t xml:space="preserve"> - </w:t>
      </w:r>
      <w:r w:rsidRPr="00464F49">
        <w:rPr>
          <w:rFonts w:ascii="Times New Roman" w:hAnsi="Times New Roman"/>
          <w:sz w:val="24"/>
          <w:szCs w:val="24"/>
        </w:rPr>
        <w:t xml:space="preserve">Itaguara/MG. O horário de funcionamento é de </w:t>
      </w:r>
      <w:proofErr w:type="gramStart"/>
      <w:r w:rsidRPr="00464F49">
        <w:rPr>
          <w:rFonts w:ascii="Times New Roman" w:hAnsi="Times New Roman"/>
          <w:sz w:val="24"/>
          <w:szCs w:val="24"/>
        </w:rPr>
        <w:t>07:00</w:t>
      </w:r>
      <w:proofErr w:type="gramEnd"/>
      <w:r w:rsidRPr="00464F49">
        <w:rPr>
          <w:rFonts w:ascii="Times New Roman" w:hAnsi="Times New Roman"/>
          <w:sz w:val="24"/>
          <w:szCs w:val="24"/>
        </w:rPr>
        <w:t xml:space="preserve"> às 16:00 horas de 2ª a 6ª feira.</w:t>
      </w:r>
    </w:p>
    <w:p w14:paraId="2818A3DE" w14:textId="77777777" w:rsidR="00F636BB" w:rsidRDefault="00F636BB" w:rsidP="006D166C">
      <w:pPr>
        <w:spacing w:after="0"/>
        <w:ind w:firstLine="708"/>
        <w:jc w:val="both"/>
        <w:rPr>
          <w:rFonts w:ascii="Times New Roman" w:hAnsi="Times New Roman"/>
          <w:sz w:val="24"/>
          <w:szCs w:val="24"/>
        </w:rPr>
      </w:pPr>
      <w:r>
        <w:rPr>
          <w:rFonts w:ascii="Times New Roman" w:hAnsi="Times New Roman"/>
          <w:sz w:val="24"/>
          <w:szCs w:val="24"/>
        </w:rPr>
        <w:t xml:space="preserve">Rua Waldemar Ferreira de Morais, </w:t>
      </w:r>
      <w:r w:rsidRPr="00725CE4">
        <w:rPr>
          <w:rFonts w:ascii="Times New Roman" w:hAnsi="Times New Roman"/>
          <w:sz w:val="24"/>
          <w:szCs w:val="24"/>
        </w:rPr>
        <w:t>n° 58</w:t>
      </w:r>
      <w:r>
        <w:rPr>
          <w:rFonts w:ascii="Times New Roman" w:hAnsi="Times New Roman"/>
          <w:sz w:val="24"/>
          <w:szCs w:val="24"/>
        </w:rPr>
        <w:t xml:space="preserve"> – Bairro Liberdade - </w:t>
      </w:r>
      <w:r w:rsidRPr="00464F49">
        <w:rPr>
          <w:rFonts w:ascii="Times New Roman" w:eastAsia="Book Antiqua" w:hAnsi="Times New Roman"/>
          <w:sz w:val="24"/>
          <w:szCs w:val="24"/>
        </w:rPr>
        <w:t>Itaguara – MG</w:t>
      </w:r>
      <w:r>
        <w:rPr>
          <w:rFonts w:ascii="Times New Roman" w:eastAsia="Book Antiqua" w:hAnsi="Times New Roman"/>
          <w:sz w:val="24"/>
          <w:szCs w:val="24"/>
        </w:rPr>
        <w:t xml:space="preserve">. </w:t>
      </w:r>
      <w:r w:rsidRPr="00464F49">
        <w:rPr>
          <w:rFonts w:ascii="Times New Roman" w:hAnsi="Times New Roman"/>
          <w:sz w:val="24"/>
          <w:szCs w:val="24"/>
        </w:rPr>
        <w:t xml:space="preserve">O horário de funcionamento é de </w:t>
      </w:r>
      <w:proofErr w:type="gramStart"/>
      <w:r w:rsidRPr="00464F49">
        <w:rPr>
          <w:rFonts w:ascii="Times New Roman" w:hAnsi="Times New Roman"/>
          <w:sz w:val="24"/>
          <w:szCs w:val="24"/>
        </w:rPr>
        <w:t>07:00</w:t>
      </w:r>
      <w:proofErr w:type="gramEnd"/>
      <w:r w:rsidRPr="00464F49">
        <w:rPr>
          <w:rFonts w:ascii="Times New Roman" w:hAnsi="Times New Roman"/>
          <w:sz w:val="24"/>
          <w:szCs w:val="24"/>
        </w:rPr>
        <w:t xml:space="preserve"> às 16:00 horas de 2ª a 6ª feira.</w:t>
      </w:r>
    </w:p>
    <w:p w14:paraId="545339FD" w14:textId="77777777" w:rsidR="00F636BB" w:rsidRDefault="00F636BB" w:rsidP="006D166C">
      <w:pPr>
        <w:spacing w:after="0"/>
        <w:ind w:firstLine="708"/>
        <w:jc w:val="both"/>
        <w:rPr>
          <w:rFonts w:ascii="Times New Roman" w:hAnsi="Times New Roman"/>
          <w:sz w:val="24"/>
          <w:szCs w:val="24"/>
        </w:rPr>
      </w:pPr>
      <w:r w:rsidRPr="00725CE4">
        <w:rPr>
          <w:rFonts w:ascii="Times New Roman" w:hAnsi="Times New Roman"/>
          <w:sz w:val="24"/>
          <w:szCs w:val="24"/>
        </w:rPr>
        <w:t>Rua Carlos Penido Filho</w:t>
      </w:r>
      <w:r>
        <w:rPr>
          <w:rFonts w:ascii="Times New Roman" w:hAnsi="Times New Roman"/>
          <w:sz w:val="24"/>
          <w:szCs w:val="24"/>
        </w:rPr>
        <w:t>, n°</w:t>
      </w:r>
      <w:r w:rsidRPr="00725CE4">
        <w:rPr>
          <w:rFonts w:ascii="Times New Roman" w:hAnsi="Times New Roman"/>
          <w:sz w:val="24"/>
          <w:szCs w:val="24"/>
        </w:rPr>
        <w:t xml:space="preserve"> 344 - Bairro Dia</w:t>
      </w:r>
      <w:r>
        <w:rPr>
          <w:rFonts w:ascii="Times New Roman" w:hAnsi="Times New Roman"/>
          <w:sz w:val="24"/>
          <w:szCs w:val="24"/>
        </w:rPr>
        <w:t xml:space="preserve">s, </w:t>
      </w:r>
      <w:r w:rsidRPr="00464F49">
        <w:rPr>
          <w:rFonts w:ascii="Times New Roman" w:eastAsia="Book Antiqua" w:hAnsi="Times New Roman"/>
          <w:sz w:val="24"/>
          <w:szCs w:val="24"/>
        </w:rPr>
        <w:t>Itaguara – MG</w:t>
      </w:r>
      <w:r>
        <w:rPr>
          <w:rFonts w:ascii="Times New Roman" w:eastAsia="Book Antiqua" w:hAnsi="Times New Roman"/>
          <w:sz w:val="24"/>
          <w:szCs w:val="24"/>
        </w:rPr>
        <w:t xml:space="preserve">. </w:t>
      </w:r>
      <w:r w:rsidRPr="00464F49">
        <w:rPr>
          <w:rFonts w:ascii="Times New Roman" w:hAnsi="Times New Roman"/>
          <w:sz w:val="24"/>
          <w:szCs w:val="24"/>
        </w:rPr>
        <w:t xml:space="preserve">O horário de funcionamento é de </w:t>
      </w:r>
      <w:proofErr w:type="gramStart"/>
      <w:r w:rsidRPr="00464F49">
        <w:rPr>
          <w:rFonts w:ascii="Times New Roman" w:hAnsi="Times New Roman"/>
          <w:sz w:val="24"/>
          <w:szCs w:val="24"/>
        </w:rPr>
        <w:t>07:00</w:t>
      </w:r>
      <w:proofErr w:type="gramEnd"/>
      <w:r w:rsidRPr="00464F49">
        <w:rPr>
          <w:rFonts w:ascii="Times New Roman" w:hAnsi="Times New Roman"/>
          <w:sz w:val="24"/>
          <w:szCs w:val="24"/>
        </w:rPr>
        <w:t xml:space="preserve"> às 16:00 horas de 2ª a 6ª feira.</w:t>
      </w:r>
    </w:p>
    <w:p w14:paraId="17E47D8C" w14:textId="77777777" w:rsidR="00F636BB" w:rsidRDefault="00F636BB" w:rsidP="006D166C">
      <w:pPr>
        <w:spacing w:after="0"/>
        <w:ind w:firstLine="708"/>
        <w:jc w:val="both"/>
        <w:rPr>
          <w:rFonts w:ascii="Times New Roman" w:hAnsi="Times New Roman"/>
          <w:sz w:val="24"/>
          <w:szCs w:val="24"/>
        </w:rPr>
      </w:pPr>
      <w:r w:rsidRPr="00B2100A">
        <w:rPr>
          <w:rFonts w:ascii="Times New Roman" w:hAnsi="Times New Roman"/>
          <w:sz w:val="24"/>
          <w:szCs w:val="24"/>
        </w:rPr>
        <w:t>Rua Cornélio Fonseca</w:t>
      </w:r>
      <w:r>
        <w:rPr>
          <w:rFonts w:ascii="Times New Roman" w:hAnsi="Times New Roman"/>
          <w:sz w:val="24"/>
          <w:szCs w:val="24"/>
        </w:rPr>
        <w:t>,</w:t>
      </w:r>
      <w:r w:rsidRPr="00B2100A">
        <w:rPr>
          <w:rFonts w:ascii="Times New Roman" w:hAnsi="Times New Roman"/>
          <w:sz w:val="24"/>
          <w:szCs w:val="24"/>
        </w:rPr>
        <w:t xml:space="preserve"> n°335 </w:t>
      </w:r>
      <w:r>
        <w:rPr>
          <w:rFonts w:ascii="Times New Roman" w:hAnsi="Times New Roman"/>
          <w:sz w:val="24"/>
          <w:szCs w:val="24"/>
        </w:rPr>
        <w:t xml:space="preserve">– Bairro </w:t>
      </w:r>
      <w:r w:rsidRPr="00B2100A">
        <w:rPr>
          <w:rFonts w:ascii="Times New Roman" w:hAnsi="Times New Roman"/>
          <w:sz w:val="24"/>
          <w:szCs w:val="24"/>
        </w:rPr>
        <w:t>Alto S</w:t>
      </w:r>
      <w:r>
        <w:rPr>
          <w:rFonts w:ascii="Times New Roman" w:hAnsi="Times New Roman"/>
          <w:sz w:val="24"/>
          <w:szCs w:val="24"/>
        </w:rPr>
        <w:t>an</w:t>
      </w:r>
      <w:r w:rsidRPr="00B2100A">
        <w:rPr>
          <w:rFonts w:ascii="Times New Roman" w:hAnsi="Times New Roman"/>
          <w:sz w:val="24"/>
          <w:szCs w:val="24"/>
        </w:rPr>
        <w:t>ta Cruz</w:t>
      </w:r>
      <w:r>
        <w:rPr>
          <w:rFonts w:ascii="Times New Roman" w:hAnsi="Times New Roman"/>
          <w:sz w:val="24"/>
          <w:szCs w:val="24"/>
        </w:rPr>
        <w:t xml:space="preserve"> - </w:t>
      </w:r>
      <w:r w:rsidRPr="00464F49">
        <w:rPr>
          <w:rFonts w:ascii="Times New Roman" w:eastAsia="Book Antiqua" w:hAnsi="Times New Roman"/>
          <w:sz w:val="24"/>
          <w:szCs w:val="24"/>
        </w:rPr>
        <w:t>Itaguara – MG</w:t>
      </w:r>
      <w:r>
        <w:rPr>
          <w:rFonts w:ascii="Times New Roman" w:eastAsia="Book Antiqua" w:hAnsi="Times New Roman"/>
          <w:sz w:val="24"/>
          <w:szCs w:val="24"/>
        </w:rPr>
        <w:t xml:space="preserve">. </w:t>
      </w:r>
      <w:r w:rsidRPr="00464F49">
        <w:rPr>
          <w:rFonts w:ascii="Times New Roman" w:hAnsi="Times New Roman"/>
          <w:sz w:val="24"/>
          <w:szCs w:val="24"/>
        </w:rPr>
        <w:t xml:space="preserve">O horário de funcionamento é de </w:t>
      </w:r>
      <w:proofErr w:type="gramStart"/>
      <w:r w:rsidRPr="00464F49">
        <w:rPr>
          <w:rFonts w:ascii="Times New Roman" w:hAnsi="Times New Roman"/>
          <w:sz w:val="24"/>
          <w:szCs w:val="24"/>
        </w:rPr>
        <w:t>07:00</w:t>
      </w:r>
      <w:proofErr w:type="gramEnd"/>
      <w:r w:rsidRPr="00464F49">
        <w:rPr>
          <w:rFonts w:ascii="Times New Roman" w:hAnsi="Times New Roman"/>
          <w:sz w:val="24"/>
          <w:szCs w:val="24"/>
        </w:rPr>
        <w:t xml:space="preserve"> às 16:00 horas de 2ª a 6ª feira.</w:t>
      </w:r>
    </w:p>
    <w:p w14:paraId="4551DF2D" w14:textId="77777777" w:rsidR="006D166C" w:rsidRPr="00464F49" w:rsidRDefault="006D166C" w:rsidP="006D166C">
      <w:pPr>
        <w:spacing w:after="0"/>
        <w:ind w:firstLine="708"/>
        <w:jc w:val="both"/>
        <w:rPr>
          <w:rFonts w:ascii="Times New Roman" w:hAnsi="Times New Roman"/>
          <w:sz w:val="24"/>
          <w:szCs w:val="24"/>
        </w:rPr>
      </w:pPr>
      <w:r w:rsidRPr="00464F49">
        <w:rPr>
          <w:rFonts w:ascii="Times New Roman" w:hAnsi="Times New Roman"/>
          <w:sz w:val="24"/>
          <w:szCs w:val="24"/>
        </w:rPr>
        <w:t>OBS: Poderá haver novos locais no decorrer do contrato, mas sempre dentro do perímetro urbano e previamente informado.</w:t>
      </w:r>
    </w:p>
    <w:p w14:paraId="2E3794A1" w14:textId="77777777" w:rsidR="00F636BB" w:rsidRDefault="00F636BB" w:rsidP="006D166C">
      <w:pPr>
        <w:spacing w:after="0"/>
        <w:ind w:firstLine="708"/>
        <w:jc w:val="both"/>
        <w:rPr>
          <w:rFonts w:ascii="Times New Roman" w:hAnsi="Times New Roman"/>
          <w:sz w:val="24"/>
          <w:szCs w:val="24"/>
        </w:rPr>
      </w:pPr>
    </w:p>
    <w:p w14:paraId="065AB166" w14:textId="605438E5" w:rsidR="00442FEE" w:rsidRPr="00F6390D" w:rsidRDefault="00127409" w:rsidP="004E42A3">
      <w:pPr>
        <w:spacing w:after="0"/>
        <w:jc w:val="both"/>
        <w:rPr>
          <w:rFonts w:ascii="Times New Roman" w:hAnsi="Times New Roman"/>
          <w:b/>
          <w:sz w:val="24"/>
          <w:szCs w:val="24"/>
        </w:rPr>
      </w:pPr>
      <w:r w:rsidRPr="00C84DAC">
        <w:rPr>
          <w:rFonts w:ascii="Times New Roman" w:hAnsi="Times New Roman"/>
          <w:b/>
          <w:sz w:val="24"/>
          <w:szCs w:val="24"/>
        </w:rPr>
        <w:t>7</w:t>
      </w:r>
      <w:r w:rsidR="000224F0" w:rsidRPr="00F6390D">
        <w:rPr>
          <w:rFonts w:ascii="Times New Roman" w:hAnsi="Times New Roman"/>
          <w:b/>
          <w:sz w:val="24"/>
          <w:szCs w:val="24"/>
        </w:rPr>
        <w:t xml:space="preserve">. RESPONSÁVEL PELO RECEBIMENTO, ENDEREÇO ELETRÔNICO E TELEFONE: </w:t>
      </w:r>
    </w:p>
    <w:p w14:paraId="36E47F4A"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t xml:space="preserve">O Responsável pelo recebimento e conferência dos produtos será a Coordenadora Joice Aparecida de Oliveira, endereço eletrônico, secobrasitaguara@hotmail.com, telefone (31) 3184-2706 e (31) 3191-6147. </w:t>
      </w:r>
    </w:p>
    <w:p w14:paraId="76F40FD3"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t xml:space="preserve">O Responsável pelo recebimento e conferência dos produtos será a Coordenadora Mariana Andrade Rodrigues Assis, endereço eletrônico, alimentacaoescolar.itaguara@gmail.com, telefone (31) 3191-5696. </w:t>
      </w:r>
    </w:p>
    <w:p w14:paraId="0C0FF89B"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t xml:space="preserve">O Responsável pelo recebimento e conferência dos produtos será a Coordenadora Claudiane Vilela de Moraes </w:t>
      </w:r>
      <w:proofErr w:type="spellStart"/>
      <w:r w:rsidRPr="00464F49">
        <w:rPr>
          <w:rFonts w:ascii="Times New Roman" w:hAnsi="Times New Roman"/>
          <w:sz w:val="24"/>
          <w:szCs w:val="24"/>
        </w:rPr>
        <w:t>Tamietti</w:t>
      </w:r>
      <w:proofErr w:type="spellEnd"/>
      <w:r w:rsidRPr="00464F49">
        <w:rPr>
          <w:rFonts w:ascii="Times New Roman" w:hAnsi="Times New Roman"/>
          <w:sz w:val="24"/>
          <w:szCs w:val="24"/>
        </w:rPr>
        <w:t xml:space="preserve">, endereço eletrônico, social@itaguara.mg.gov.br, telefone (31) 3191-6135 e (31) 3184-2704. </w:t>
      </w:r>
    </w:p>
    <w:p w14:paraId="5BC11BF6"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t xml:space="preserve">O Responsável pelo recebimento e conferência dos produtos será a Coordenadora Amanda Tatiane Oliveira, endereço eletrônico, itaguaracompras@gmail.com, telefone (31) 3184-1232 e (31) 3191-6211. </w:t>
      </w:r>
    </w:p>
    <w:p w14:paraId="1A5A9B6A"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t xml:space="preserve">O Responsável pelo recebimento e conferência dos produtos será a Coordenadora Maria Clara Morais, endereço eletrônico, cultura@itaguara.mg.gov.br, telefone (31) 3184-2699. </w:t>
      </w:r>
    </w:p>
    <w:p w14:paraId="2108EC54"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t xml:space="preserve">O Responsável pelo recebimento e conferência dos produtos será o Sr. Claudio Augusto Siqueira Ribeiro, endereço eletrônico, secesporte@itaguara.mg.gov.br, telefone (31) 3184-2018. </w:t>
      </w:r>
    </w:p>
    <w:p w14:paraId="6E5F1C8B" w14:textId="77777777" w:rsidR="0086707C" w:rsidRPr="00464F49" w:rsidRDefault="0086707C" w:rsidP="0086707C">
      <w:pPr>
        <w:spacing w:after="0"/>
        <w:ind w:firstLine="708"/>
        <w:jc w:val="both"/>
        <w:rPr>
          <w:rFonts w:ascii="Times New Roman" w:hAnsi="Times New Roman"/>
          <w:sz w:val="24"/>
          <w:szCs w:val="24"/>
        </w:rPr>
      </w:pPr>
      <w:r w:rsidRPr="00464F49">
        <w:rPr>
          <w:rFonts w:ascii="Times New Roman" w:hAnsi="Times New Roman"/>
          <w:sz w:val="24"/>
          <w:szCs w:val="24"/>
        </w:rPr>
        <w:lastRenderedPageBreak/>
        <w:t xml:space="preserve">O Responsável pelo recebimento e conferência dos produtos será a Coordenadora </w:t>
      </w:r>
      <w:proofErr w:type="spellStart"/>
      <w:r w:rsidRPr="00464F49">
        <w:rPr>
          <w:rFonts w:ascii="Times New Roman" w:hAnsi="Times New Roman"/>
          <w:sz w:val="24"/>
          <w:szCs w:val="24"/>
        </w:rPr>
        <w:t>Gislânia</w:t>
      </w:r>
      <w:proofErr w:type="spellEnd"/>
      <w:r w:rsidRPr="00464F49">
        <w:rPr>
          <w:rFonts w:ascii="Times New Roman" w:hAnsi="Times New Roman"/>
          <w:sz w:val="24"/>
          <w:szCs w:val="24"/>
        </w:rPr>
        <w:t xml:space="preserve">, endereço eletrônico, acitaguara@gmail.com, telefone (31) 3191-5694. </w:t>
      </w:r>
    </w:p>
    <w:p w14:paraId="0928506C" w14:textId="77777777" w:rsidR="001212E3" w:rsidRPr="00C84DAC" w:rsidRDefault="001212E3" w:rsidP="001212E3">
      <w:pPr>
        <w:pStyle w:val="Ttulo3"/>
        <w:tabs>
          <w:tab w:val="clear" w:pos="0"/>
        </w:tabs>
        <w:spacing w:line="276" w:lineRule="auto"/>
        <w:jc w:val="both"/>
      </w:pPr>
    </w:p>
    <w:p w14:paraId="6AA1EC6A" w14:textId="6E3EE6F5" w:rsidR="001212E3" w:rsidRPr="00C84DAC" w:rsidRDefault="00127409" w:rsidP="001212E3">
      <w:pPr>
        <w:pStyle w:val="Ttulo3"/>
        <w:tabs>
          <w:tab w:val="clear" w:pos="0"/>
        </w:tabs>
        <w:spacing w:line="276" w:lineRule="auto"/>
        <w:jc w:val="both"/>
      </w:pPr>
      <w:r w:rsidRPr="00C84DAC">
        <w:t>8</w:t>
      </w:r>
      <w:r w:rsidR="000224F0" w:rsidRPr="00C84DAC">
        <w:t xml:space="preserve">. CONDIÇÕES E PRAZOS DE PAGAMENTO: </w:t>
      </w:r>
    </w:p>
    <w:p w14:paraId="05CDE1CE" w14:textId="68D11EE4" w:rsidR="007007CD" w:rsidRDefault="007007CD" w:rsidP="006D366D">
      <w:pPr>
        <w:pStyle w:val="Ttulo3"/>
        <w:jc w:val="both"/>
        <w:rPr>
          <w:rFonts w:eastAsia="Calibri"/>
          <w:b w:val="0"/>
          <w:lang w:eastAsia="en-US"/>
        </w:rPr>
      </w:pPr>
      <w:r>
        <w:rPr>
          <w:rFonts w:eastAsia="Calibri"/>
          <w:b w:val="0"/>
          <w:lang w:eastAsia="en-US"/>
        </w:rPr>
        <w:tab/>
      </w:r>
      <w:r w:rsidRPr="007007CD">
        <w:rPr>
          <w:rFonts w:eastAsia="Calibri"/>
          <w:b w:val="0"/>
          <w:lang w:eastAsia="en-US"/>
        </w:rPr>
        <w:t>O pagamento será realizado no prazo máximo de até 30 (trinta) dias, contados a</w:t>
      </w:r>
      <w:r>
        <w:rPr>
          <w:rFonts w:eastAsia="Calibri"/>
          <w:b w:val="0"/>
          <w:lang w:eastAsia="en-US"/>
        </w:rPr>
        <w:t xml:space="preserve"> </w:t>
      </w:r>
      <w:r w:rsidRPr="007007CD">
        <w:rPr>
          <w:rFonts w:eastAsia="Calibri"/>
          <w:b w:val="0"/>
          <w:lang w:eastAsia="en-US"/>
        </w:rPr>
        <w:t>par</w:t>
      </w:r>
      <w:r>
        <w:rPr>
          <w:rFonts w:eastAsia="Calibri"/>
          <w:b w:val="0"/>
          <w:lang w:eastAsia="en-US"/>
        </w:rPr>
        <w:t>ti</w:t>
      </w:r>
      <w:r w:rsidRPr="007007CD">
        <w:rPr>
          <w:rFonts w:eastAsia="Calibri"/>
          <w:b w:val="0"/>
          <w:lang w:eastAsia="en-US"/>
        </w:rPr>
        <w:t>r do</w:t>
      </w:r>
      <w:r>
        <w:rPr>
          <w:rFonts w:eastAsia="Calibri"/>
          <w:b w:val="0"/>
          <w:lang w:eastAsia="en-US"/>
        </w:rPr>
        <w:t xml:space="preserve"> </w:t>
      </w:r>
      <w:r w:rsidRPr="007007CD">
        <w:rPr>
          <w:rFonts w:eastAsia="Calibri"/>
          <w:b w:val="0"/>
          <w:lang w:eastAsia="en-US"/>
        </w:rPr>
        <w:t>recebimento da Nota Fiscal ou Fatura, através de ordem bancária, para</w:t>
      </w:r>
      <w:r>
        <w:rPr>
          <w:rFonts w:eastAsia="Calibri"/>
          <w:b w:val="0"/>
          <w:lang w:eastAsia="en-US"/>
        </w:rPr>
        <w:t xml:space="preserve"> </w:t>
      </w:r>
      <w:r w:rsidRPr="007007CD">
        <w:rPr>
          <w:rFonts w:eastAsia="Calibri"/>
          <w:b w:val="0"/>
          <w:lang w:eastAsia="en-US"/>
        </w:rPr>
        <w:t xml:space="preserve">crédito em banco, agência e conta </w:t>
      </w:r>
      <w:proofErr w:type="gramStart"/>
      <w:r w:rsidRPr="007007CD">
        <w:rPr>
          <w:rFonts w:eastAsia="Calibri"/>
          <w:b w:val="0"/>
          <w:lang w:eastAsia="en-US"/>
        </w:rPr>
        <w:t>corrente indicados pelo contratado</w:t>
      </w:r>
      <w:proofErr w:type="gramEnd"/>
      <w:r w:rsidRPr="007007CD">
        <w:rPr>
          <w:rFonts w:eastAsia="Calibri"/>
          <w:b w:val="0"/>
          <w:lang w:eastAsia="en-US"/>
        </w:rPr>
        <w:t>.</w:t>
      </w:r>
    </w:p>
    <w:p w14:paraId="399AEE7D" w14:textId="77777777" w:rsidR="007007CD" w:rsidRPr="007007CD" w:rsidRDefault="007007CD" w:rsidP="007007CD"/>
    <w:p w14:paraId="13DBBCF6" w14:textId="5035C106" w:rsidR="001212E3" w:rsidRPr="00C84DAC" w:rsidRDefault="00606F11" w:rsidP="007007CD">
      <w:pPr>
        <w:pStyle w:val="Ttulo3"/>
        <w:spacing w:line="276" w:lineRule="auto"/>
        <w:jc w:val="both"/>
      </w:pPr>
      <w:r w:rsidRPr="00C84DAC">
        <w:t>9</w:t>
      </w:r>
      <w:r w:rsidR="000224F0" w:rsidRPr="00C84DAC">
        <w:t>. OBRIGAÇÕES DA CONTRATANTE</w:t>
      </w:r>
      <w:r w:rsidRPr="00C84DAC">
        <w:t>:</w:t>
      </w:r>
    </w:p>
    <w:p w14:paraId="13744308"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Comunicar a Contratada toda e quaisquer ocorrências relacionadas aos objetos entregues;</w:t>
      </w:r>
    </w:p>
    <w:p w14:paraId="6E3C53DC"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Efetuar o pagamento da Contratada de acordo com a forma de pagamento estipulada na licitação e no contrato;</w:t>
      </w:r>
    </w:p>
    <w:p w14:paraId="1B6A037A"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Promover o acompanhamento e a fiscalização do fornecimento, sob os aspectos qualitativo e quantitativo, anotando em registro próprio as falhas e solicitando as medidas corretivas;</w:t>
      </w:r>
    </w:p>
    <w:p w14:paraId="4D14302B"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Rejeitar, no todo ou em parte, o objeto entregue pela Contratada fora das especificações do contrato;</w:t>
      </w:r>
    </w:p>
    <w:p w14:paraId="1A88BB17"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0A7E1030" w14:textId="77777777" w:rsidR="00212701" w:rsidRPr="00464F49" w:rsidRDefault="00212701" w:rsidP="00212701">
      <w:pPr>
        <w:pStyle w:val="PargrafodaLista"/>
        <w:spacing w:after="0"/>
        <w:contextualSpacing w:val="0"/>
        <w:jc w:val="both"/>
        <w:rPr>
          <w:rFonts w:ascii="Times New Roman" w:hAnsi="Times New Roman"/>
          <w:bCs/>
          <w:sz w:val="24"/>
          <w:szCs w:val="24"/>
        </w:rPr>
      </w:pPr>
      <w:r w:rsidRPr="00464F49">
        <w:rPr>
          <w:rFonts w:ascii="Times New Roman" w:hAnsi="Times New Roman"/>
          <w:bCs/>
          <w:sz w:val="24"/>
          <w:szCs w:val="24"/>
        </w:rPr>
        <w:t>Aplicar as sanções administrativas, quando se fizerem necessárias;</w:t>
      </w:r>
    </w:p>
    <w:p w14:paraId="213FC912" w14:textId="77777777" w:rsidR="00212701" w:rsidRPr="00464F49" w:rsidRDefault="00212701" w:rsidP="00212701">
      <w:pPr>
        <w:pStyle w:val="PargrafodaLista"/>
        <w:spacing w:after="0"/>
        <w:contextualSpacing w:val="0"/>
        <w:jc w:val="both"/>
        <w:rPr>
          <w:rFonts w:ascii="Times New Roman" w:hAnsi="Times New Roman"/>
          <w:bCs/>
          <w:sz w:val="24"/>
          <w:szCs w:val="24"/>
        </w:rPr>
      </w:pPr>
      <w:r w:rsidRPr="00464F49">
        <w:rPr>
          <w:rFonts w:ascii="Times New Roman" w:hAnsi="Times New Roman"/>
          <w:bCs/>
          <w:sz w:val="24"/>
          <w:szCs w:val="24"/>
        </w:rPr>
        <w:t>Prestar à Contratada informações e esclarecimentos que venham a ser solicitados;</w:t>
      </w:r>
    </w:p>
    <w:p w14:paraId="6FECD81F" w14:textId="271183E5" w:rsidR="001212E3" w:rsidRDefault="00212701" w:rsidP="00212701">
      <w:pPr>
        <w:numPr>
          <w:ilvl w:val="0"/>
          <w:numId w:val="1"/>
        </w:numPr>
        <w:spacing w:after="0"/>
        <w:jc w:val="both"/>
        <w:rPr>
          <w:rFonts w:ascii="Times New Roman" w:hAnsi="Times New Roman"/>
          <w:sz w:val="24"/>
          <w:szCs w:val="24"/>
        </w:rPr>
      </w:pPr>
      <w:r w:rsidRPr="00464F49">
        <w:rPr>
          <w:rFonts w:ascii="Times New Roman" w:hAnsi="Times New Roman"/>
          <w:sz w:val="24"/>
          <w:szCs w:val="24"/>
        </w:rPr>
        <w:t>Poderá ser previstas visitas técnicas aos estabelecimentos, visando constatar condições higiênicas sanitárias das instalações;</w:t>
      </w:r>
    </w:p>
    <w:p w14:paraId="65FD9F30" w14:textId="77777777" w:rsidR="00212701" w:rsidRPr="00C84DAC" w:rsidRDefault="00212701" w:rsidP="00212701">
      <w:pPr>
        <w:numPr>
          <w:ilvl w:val="0"/>
          <w:numId w:val="1"/>
        </w:numPr>
        <w:spacing w:after="0"/>
        <w:jc w:val="both"/>
        <w:rPr>
          <w:rFonts w:ascii="Times New Roman" w:hAnsi="Times New Roman"/>
          <w:sz w:val="24"/>
          <w:szCs w:val="24"/>
        </w:rPr>
      </w:pPr>
    </w:p>
    <w:p w14:paraId="68996EFD" w14:textId="2EA33631" w:rsidR="004A43B4" w:rsidRPr="00C84DAC" w:rsidRDefault="004C3F61" w:rsidP="004A43B4">
      <w:pPr>
        <w:spacing w:after="0"/>
        <w:jc w:val="both"/>
        <w:rPr>
          <w:rFonts w:ascii="Times New Roman" w:hAnsi="Times New Roman"/>
          <w:b/>
          <w:sz w:val="24"/>
          <w:szCs w:val="24"/>
        </w:rPr>
      </w:pPr>
      <w:r w:rsidRPr="00C84DAC">
        <w:rPr>
          <w:rFonts w:ascii="Times New Roman" w:hAnsi="Times New Roman"/>
          <w:b/>
          <w:sz w:val="24"/>
          <w:szCs w:val="24"/>
        </w:rPr>
        <w:t>10</w:t>
      </w:r>
      <w:r w:rsidR="000224F0" w:rsidRPr="00C84DAC">
        <w:rPr>
          <w:rFonts w:ascii="Times New Roman" w:hAnsi="Times New Roman"/>
          <w:b/>
          <w:sz w:val="24"/>
          <w:szCs w:val="24"/>
        </w:rPr>
        <w:t>. OBRIGAÇÕES DA CONTRATADA</w:t>
      </w:r>
      <w:r w:rsidR="009A072D" w:rsidRPr="00C84DAC">
        <w:rPr>
          <w:rFonts w:ascii="Times New Roman" w:hAnsi="Times New Roman"/>
          <w:b/>
          <w:sz w:val="24"/>
          <w:szCs w:val="24"/>
        </w:rPr>
        <w:t>:</w:t>
      </w:r>
    </w:p>
    <w:p w14:paraId="039344CA"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Atender a todas as solicitações de contratação efetuadas durante a vigência do Contrato ou Ata de Registro de Preços, limitada ao quantitativo de cada item;</w:t>
      </w:r>
    </w:p>
    <w:p w14:paraId="43C2B7CC"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Ao fornecimento do objeto, de acordo com as especificações, em consonância com a proposta apresentada e com a qualidade e especificações determinadas pela legislação em vigor;</w:t>
      </w:r>
    </w:p>
    <w:p w14:paraId="2011F2B7"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Responsabilizar-se pela boa execução e eficiência no fornecimento do produto objeto do edital;</w:t>
      </w:r>
    </w:p>
    <w:p w14:paraId="6B9915A5"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Reparar, corrigir, remover as suas expensas, no todo ou em parte o(s) objeto(s) em que se verifiquem danos em decorrência do transporte, bem como, providenciar a imediata substituição dos mesmos;</w:t>
      </w:r>
    </w:p>
    <w:p w14:paraId="6AE03980"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Providenciar a imediata correção das deficiências apontadas pelo contratante quando da entrega do produto;</w:t>
      </w:r>
    </w:p>
    <w:p w14:paraId="370AC655"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Apresentar, sempre que solicitado documentos que comprovem a procedência do produto fornecido, assim como amostra para análise pela Administração, sem qualquer ônus adicional;</w:t>
      </w:r>
    </w:p>
    <w:p w14:paraId="336774D6"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Manter, durante a vigência do contrato ou do Registro de Preços, todas as condições de habilitação e qualificações exigidas na licitação;</w:t>
      </w:r>
    </w:p>
    <w:p w14:paraId="22F9F3EF"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A0FE885"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Responsabilizar-se por todas e quaisquer despesas, inclusive, despesa de natureza previdenciária, fiscal, trabalhista ou civil, bem como emolumentos, ônus ou encargos de qualquer espécie e origem, pertinentes à execução do objeto contratado;</w:t>
      </w:r>
    </w:p>
    <w:p w14:paraId="7F582834" w14:textId="77777777" w:rsidR="00212701" w:rsidRPr="00464F49" w:rsidRDefault="00212701" w:rsidP="00212701">
      <w:pPr>
        <w:spacing w:after="0"/>
        <w:ind w:firstLine="708"/>
        <w:jc w:val="both"/>
        <w:rPr>
          <w:rFonts w:ascii="Times New Roman" w:hAnsi="Times New Roman"/>
          <w:b/>
          <w:sz w:val="24"/>
          <w:szCs w:val="24"/>
        </w:rPr>
      </w:pPr>
      <w:r w:rsidRPr="00464F49">
        <w:rPr>
          <w:rFonts w:ascii="Times New Roman" w:hAnsi="Times New Roman"/>
          <w:bCs/>
          <w:sz w:val="24"/>
          <w:szCs w:val="24"/>
        </w:rPr>
        <w:lastRenderedPageBreak/>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740B56B0"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Conceder garantia legal dos produtos conforme a Lei Federal nº 8.078, de 11 de setembro de 1990 (Código de Defesa do Consumidor);</w:t>
      </w:r>
    </w:p>
    <w:p w14:paraId="72098B41" w14:textId="77777777" w:rsidR="00212701" w:rsidRPr="00464F49" w:rsidRDefault="00212701" w:rsidP="00212701">
      <w:pPr>
        <w:spacing w:after="0"/>
        <w:ind w:firstLine="708"/>
        <w:jc w:val="both"/>
        <w:rPr>
          <w:sz w:val="24"/>
          <w:szCs w:val="24"/>
        </w:rPr>
      </w:pPr>
      <w:r w:rsidRPr="00464F49">
        <w:rPr>
          <w:rFonts w:ascii="Times New Roman" w:hAnsi="Times New Roman"/>
          <w:bCs/>
          <w:sz w:val="24"/>
          <w:szCs w:val="24"/>
        </w:rPr>
        <w:t>Manter endereço eletrônico (e-mail) válido para fins de comunicação com a contratante por todo o período de contratação; comunicando, imediatamente, o Contratante em caso de alteração;</w:t>
      </w:r>
    </w:p>
    <w:p w14:paraId="73303D6A" w14:textId="77777777" w:rsidR="00212701" w:rsidRPr="00464F49" w:rsidRDefault="00212701" w:rsidP="00212701">
      <w:pPr>
        <w:spacing w:after="0"/>
        <w:ind w:firstLine="708"/>
        <w:jc w:val="both"/>
        <w:rPr>
          <w:rFonts w:ascii="Times New Roman" w:hAnsi="Times New Roman"/>
          <w:bCs/>
          <w:sz w:val="24"/>
          <w:szCs w:val="24"/>
        </w:rPr>
      </w:pPr>
      <w:r w:rsidRPr="00464F49">
        <w:rPr>
          <w:rFonts w:ascii="Times New Roman" w:hAnsi="Times New Roman"/>
          <w:bCs/>
          <w:sz w:val="24"/>
          <w:szCs w:val="24"/>
        </w:rPr>
        <w:t>Assumir integralmente os custos do frete de entrega ou troca dos produtos fornecidos;</w:t>
      </w:r>
    </w:p>
    <w:p w14:paraId="1CB0EEA4" w14:textId="77777777" w:rsidR="00212701" w:rsidRPr="00464F49" w:rsidRDefault="00212701" w:rsidP="00212701">
      <w:pPr>
        <w:spacing w:after="0"/>
        <w:ind w:firstLine="708"/>
        <w:jc w:val="both"/>
        <w:rPr>
          <w:rFonts w:ascii="Times New Roman" w:hAnsi="Times New Roman"/>
          <w:sz w:val="24"/>
          <w:szCs w:val="24"/>
        </w:rPr>
      </w:pPr>
      <w:r w:rsidRPr="00464F49">
        <w:rPr>
          <w:rFonts w:ascii="Times New Roman" w:hAnsi="Times New Roman"/>
          <w:sz w:val="24"/>
          <w:szCs w:val="24"/>
        </w:rPr>
        <w:t>Produtos perecíveis deverão ser entregues frescos;</w:t>
      </w:r>
    </w:p>
    <w:p w14:paraId="4ABFC90B" w14:textId="77777777" w:rsidR="00212701" w:rsidRPr="00464F49" w:rsidRDefault="00212701" w:rsidP="00212701">
      <w:pPr>
        <w:spacing w:after="0"/>
        <w:ind w:firstLine="708"/>
        <w:jc w:val="both"/>
        <w:rPr>
          <w:rFonts w:ascii="Times New Roman" w:hAnsi="Times New Roman"/>
          <w:sz w:val="24"/>
          <w:szCs w:val="24"/>
        </w:rPr>
      </w:pPr>
      <w:r w:rsidRPr="00464F49">
        <w:rPr>
          <w:rFonts w:ascii="Times New Roman" w:hAnsi="Times New Roman"/>
          <w:sz w:val="24"/>
          <w:szCs w:val="24"/>
        </w:rPr>
        <w:t>Laticínios deverão apresentar validade mínima de 10 dias;</w:t>
      </w:r>
    </w:p>
    <w:p w14:paraId="6FCE65CF" w14:textId="77777777" w:rsidR="00F67D31" w:rsidRDefault="00F67D31" w:rsidP="003239CC">
      <w:pPr>
        <w:spacing w:after="0"/>
        <w:ind w:firstLine="708"/>
        <w:jc w:val="both"/>
        <w:rPr>
          <w:rFonts w:ascii="Times New Roman" w:hAnsi="Times New Roman"/>
          <w:bCs/>
          <w:sz w:val="24"/>
          <w:szCs w:val="24"/>
        </w:rPr>
      </w:pPr>
    </w:p>
    <w:p w14:paraId="4DDE070B" w14:textId="77777777" w:rsidR="00CD506C" w:rsidRPr="00C84DAC" w:rsidRDefault="00CD506C" w:rsidP="00CD506C">
      <w:pPr>
        <w:pStyle w:val="Textodecomentrio"/>
        <w:rPr>
          <w:rFonts w:ascii="Times New Roman" w:hAnsi="Times New Roman"/>
          <w:sz w:val="24"/>
          <w:szCs w:val="24"/>
        </w:rPr>
      </w:pPr>
      <w:r w:rsidRPr="00C84DAC">
        <w:rPr>
          <w:rFonts w:ascii="Times New Roman" w:hAnsi="Times New Roman"/>
          <w:b/>
          <w:bCs/>
          <w:color w:val="00000A"/>
          <w:sz w:val="24"/>
          <w:szCs w:val="24"/>
        </w:rPr>
        <w:t>11 - PROCEDIMENTOS DE GESTÃO E FISCALIZAÇÃO DO CONTRATO:</w:t>
      </w:r>
    </w:p>
    <w:p w14:paraId="59C103F1" w14:textId="77777777" w:rsidR="00CD506C" w:rsidRPr="00C84DAC" w:rsidRDefault="00CD506C" w:rsidP="00CD506C">
      <w:pPr>
        <w:pStyle w:val="Textodecomentrio"/>
        <w:rPr>
          <w:rFonts w:ascii="Times New Roman" w:hAnsi="Times New Roman"/>
          <w:sz w:val="24"/>
          <w:szCs w:val="24"/>
        </w:rPr>
      </w:pPr>
      <w:r w:rsidRPr="00C84DAC">
        <w:rPr>
          <w:rFonts w:ascii="Times New Roman" w:hAnsi="Times New Roman"/>
          <w:b/>
          <w:bCs/>
          <w:color w:val="00000A"/>
          <w:sz w:val="24"/>
          <w:szCs w:val="24"/>
        </w:rPr>
        <w:t>11.1.</w:t>
      </w:r>
      <w:r w:rsidRPr="00C84DAC">
        <w:rPr>
          <w:rFonts w:ascii="Times New Roman" w:hAnsi="Times New Roman"/>
          <w:color w:val="00000A"/>
          <w:sz w:val="24"/>
          <w:szCs w:val="24"/>
        </w:rPr>
        <w:t xml:space="preserve"> O contrato ou instrumento equivalente oriundo desta contratação terão como responsáveis:</w:t>
      </w:r>
    </w:p>
    <w:p w14:paraId="5CC11150" w14:textId="33212609" w:rsidR="00CD506C" w:rsidRPr="00C84DAC" w:rsidRDefault="00CD506C" w:rsidP="00CD506C">
      <w:pPr>
        <w:spacing w:after="0" w:line="360" w:lineRule="auto"/>
        <w:rPr>
          <w:rFonts w:ascii="Times New Roman" w:hAnsi="Times New Roman"/>
        </w:rPr>
      </w:pPr>
      <w:r w:rsidRPr="00C84DAC">
        <w:rPr>
          <w:rFonts w:ascii="Times New Roman" w:hAnsi="Times New Roman"/>
          <w:b/>
          <w:bCs/>
          <w:color w:val="00000A"/>
          <w:sz w:val="24"/>
          <w:szCs w:val="24"/>
          <w:highlight w:val="white"/>
        </w:rPr>
        <w:t>11.1.1. GESTOR</w:t>
      </w:r>
      <w:r w:rsidR="006A3F33" w:rsidRPr="00C84DAC">
        <w:rPr>
          <w:rFonts w:ascii="Times New Roman" w:hAnsi="Times New Roman"/>
          <w:b/>
          <w:bCs/>
          <w:color w:val="00000A"/>
          <w:sz w:val="24"/>
          <w:szCs w:val="24"/>
          <w:highlight w:val="white"/>
        </w:rPr>
        <w:t>ES</w:t>
      </w:r>
      <w:r w:rsidRPr="00C84DAC">
        <w:rPr>
          <w:rFonts w:ascii="Times New Roman" w:hAnsi="Times New Roman"/>
          <w:b/>
          <w:bCs/>
          <w:color w:val="00000A"/>
          <w:sz w:val="24"/>
          <w:szCs w:val="24"/>
          <w:highlight w:val="white"/>
        </w:rPr>
        <w:t xml:space="preserve"> DO CONTRATO: </w:t>
      </w:r>
      <w:r w:rsidR="00DA57E5" w:rsidRPr="00464F49">
        <w:rPr>
          <w:rFonts w:ascii="Times New Roman" w:eastAsia="Book Antiqua" w:hAnsi="Times New Roman"/>
          <w:sz w:val="24"/>
          <w:szCs w:val="24"/>
        </w:rPr>
        <w:t xml:space="preserve">Luan Brenner Gonçalves de Morais, Maria Lucíola de Andrade Oliveira, Christian </w:t>
      </w:r>
      <w:proofErr w:type="spellStart"/>
      <w:r w:rsidR="00DA57E5" w:rsidRPr="00464F49">
        <w:rPr>
          <w:rFonts w:ascii="Times New Roman" w:eastAsia="Book Antiqua" w:hAnsi="Times New Roman"/>
          <w:sz w:val="24"/>
          <w:szCs w:val="24"/>
        </w:rPr>
        <w:t>Chebly</w:t>
      </w:r>
      <w:proofErr w:type="spellEnd"/>
      <w:r w:rsidR="00DA57E5" w:rsidRPr="00464F49">
        <w:rPr>
          <w:rFonts w:ascii="Times New Roman" w:eastAsia="Book Antiqua" w:hAnsi="Times New Roman"/>
          <w:sz w:val="24"/>
          <w:szCs w:val="24"/>
        </w:rPr>
        <w:t xml:space="preserve"> Prata Lima, Claudio Augusto Siqueira Ribeiro, Georgiane Christian Silveira, Jurema Neide da Silva, Flavio Eduardo Rosa.</w:t>
      </w:r>
    </w:p>
    <w:p w14:paraId="75C1FEF4" w14:textId="49AD7A41" w:rsidR="00CD506C" w:rsidRPr="00C84DAC" w:rsidRDefault="00CD506C" w:rsidP="00CD506C">
      <w:pPr>
        <w:pStyle w:val="Textodecomentrio"/>
        <w:rPr>
          <w:rFonts w:ascii="Times New Roman" w:hAnsi="Times New Roman"/>
          <w:sz w:val="24"/>
          <w:szCs w:val="24"/>
        </w:rPr>
      </w:pPr>
      <w:r w:rsidRPr="00C84DAC">
        <w:rPr>
          <w:rFonts w:ascii="Times New Roman" w:hAnsi="Times New Roman"/>
          <w:b/>
          <w:bCs/>
          <w:color w:val="00000A"/>
          <w:sz w:val="24"/>
          <w:szCs w:val="24"/>
          <w:highlight w:val="white"/>
        </w:rPr>
        <w:t>11.1.2</w:t>
      </w:r>
      <w:r w:rsidRPr="00C84DAC">
        <w:rPr>
          <w:rFonts w:ascii="Times New Roman" w:hAnsi="Times New Roman"/>
          <w:color w:val="00000A"/>
          <w:sz w:val="24"/>
          <w:szCs w:val="24"/>
          <w:highlight w:val="white"/>
        </w:rPr>
        <w:t xml:space="preserve">. </w:t>
      </w:r>
      <w:r w:rsidRPr="00C84DAC">
        <w:rPr>
          <w:rFonts w:ascii="Times New Roman" w:hAnsi="Times New Roman"/>
          <w:b/>
          <w:bCs/>
          <w:color w:val="00000A"/>
          <w:sz w:val="24"/>
          <w:szCs w:val="24"/>
          <w:highlight w:val="white"/>
        </w:rPr>
        <w:t>FISCAL DO CONTRATO</w:t>
      </w:r>
      <w:r w:rsidRPr="00F6390D">
        <w:rPr>
          <w:rFonts w:ascii="Times New Roman" w:hAnsi="Times New Roman"/>
          <w:b/>
          <w:bCs/>
          <w:color w:val="00000A"/>
          <w:sz w:val="24"/>
          <w:szCs w:val="24"/>
        </w:rPr>
        <w:t xml:space="preserve">: </w:t>
      </w:r>
      <w:r w:rsidR="00DA57E5" w:rsidRPr="00464F49">
        <w:rPr>
          <w:rFonts w:ascii="Times New Roman" w:hAnsi="Times New Roman"/>
          <w:sz w:val="24"/>
          <w:szCs w:val="24"/>
        </w:rPr>
        <w:t xml:space="preserve">Joice Aparecida de Oliveira, Mariana Andrade Rodrigues de Assis, Claudiane Vilela de Moraes </w:t>
      </w:r>
      <w:proofErr w:type="spellStart"/>
      <w:r w:rsidR="00DA57E5" w:rsidRPr="00464F49">
        <w:rPr>
          <w:rFonts w:ascii="Times New Roman" w:hAnsi="Times New Roman"/>
          <w:sz w:val="24"/>
          <w:szCs w:val="24"/>
        </w:rPr>
        <w:t>Tamietti</w:t>
      </w:r>
      <w:proofErr w:type="spellEnd"/>
      <w:r w:rsidR="00DA57E5" w:rsidRPr="00464F49">
        <w:rPr>
          <w:rFonts w:ascii="Times New Roman" w:hAnsi="Times New Roman"/>
          <w:sz w:val="24"/>
          <w:szCs w:val="24"/>
        </w:rPr>
        <w:t>.</w:t>
      </w:r>
    </w:p>
    <w:p w14:paraId="2E5ECF20" w14:textId="77777777" w:rsidR="00CD506C" w:rsidRPr="00C84DAC" w:rsidRDefault="00CD506C" w:rsidP="00CD506C">
      <w:pPr>
        <w:pStyle w:val="Textodecomentrio"/>
        <w:spacing w:line="276" w:lineRule="auto"/>
        <w:jc w:val="both"/>
        <w:rPr>
          <w:rFonts w:ascii="Times New Roman" w:hAnsi="Times New Roman"/>
          <w:sz w:val="24"/>
          <w:szCs w:val="24"/>
        </w:rPr>
      </w:pPr>
      <w:r w:rsidRPr="00C84DAC">
        <w:rPr>
          <w:rFonts w:ascii="Times New Roman" w:hAnsi="Times New Roman"/>
          <w:b/>
          <w:bCs/>
          <w:color w:val="00000A"/>
          <w:sz w:val="24"/>
          <w:szCs w:val="24"/>
        </w:rPr>
        <w:t>11.2.</w:t>
      </w:r>
      <w:r w:rsidRPr="00C84DAC">
        <w:rPr>
          <w:rFonts w:ascii="Times New Roman" w:hAnsi="Times New Roman"/>
          <w:color w:val="00000A"/>
          <w:sz w:val="24"/>
          <w:szCs w:val="24"/>
        </w:rPr>
        <w:t xml:space="preserve"> </w:t>
      </w:r>
      <w:proofErr w:type="gramStart"/>
      <w:r w:rsidRPr="00C84DAC">
        <w:rPr>
          <w:rFonts w:ascii="Times New Roman" w:hAnsi="Times New Roman"/>
          <w:color w:val="00000A"/>
          <w:sz w:val="24"/>
          <w:szCs w:val="24"/>
        </w:rPr>
        <w:t>Compete</w:t>
      </w:r>
      <w:proofErr w:type="gramEnd"/>
      <w:r w:rsidRPr="00C84DAC">
        <w:rPr>
          <w:rFonts w:ascii="Times New Roman" w:hAnsi="Times New Roman"/>
          <w:color w:val="00000A"/>
          <w:sz w:val="24"/>
          <w:szCs w:val="24"/>
        </w:rPr>
        <w:t xml:space="preserv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C84DAC" w:rsidRDefault="00CD506C" w:rsidP="00CD506C">
      <w:pPr>
        <w:pStyle w:val="Textodecomentrio"/>
        <w:spacing w:line="276" w:lineRule="auto"/>
        <w:jc w:val="both"/>
        <w:rPr>
          <w:rFonts w:ascii="Times New Roman" w:hAnsi="Times New Roman"/>
          <w:sz w:val="24"/>
          <w:szCs w:val="24"/>
        </w:rPr>
      </w:pPr>
      <w:r w:rsidRPr="00C84DAC">
        <w:rPr>
          <w:rFonts w:ascii="Times New Roman" w:hAnsi="Times New Roman"/>
          <w:b/>
          <w:bCs/>
          <w:color w:val="00000A"/>
          <w:sz w:val="24"/>
          <w:szCs w:val="24"/>
        </w:rPr>
        <w:t>11.3.</w:t>
      </w:r>
      <w:r w:rsidRPr="00C84DAC">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C84DAC" w:rsidRDefault="00CD506C" w:rsidP="00CD506C">
      <w:pPr>
        <w:pStyle w:val="Textodecomentrio"/>
        <w:spacing w:line="276" w:lineRule="auto"/>
        <w:jc w:val="both"/>
        <w:rPr>
          <w:rFonts w:ascii="Times New Roman" w:hAnsi="Times New Roman"/>
          <w:sz w:val="24"/>
          <w:szCs w:val="24"/>
        </w:rPr>
      </w:pPr>
      <w:r w:rsidRPr="00C84DAC">
        <w:rPr>
          <w:rFonts w:ascii="Times New Roman" w:hAnsi="Times New Roman"/>
          <w:b/>
          <w:bCs/>
          <w:color w:val="00000A"/>
          <w:sz w:val="24"/>
          <w:szCs w:val="24"/>
        </w:rPr>
        <w:t>11.3.</w:t>
      </w:r>
      <w:r w:rsidRPr="00C84DAC">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524F7AD4" w:rsidR="009A072D" w:rsidRPr="004B6CD4" w:rsidRDefault="00CD506C" w:rsidP="004B6CD4">
      <w:pPr>
        <w:pStyle w:val="Textodecomentrio"/>
        <w:spacing w:line="276" w:lineRule="auto"/>
        <w:jc w:val="both"/>
        <w:rPr>
          <w:rFonts w:ascii="Times New Roman" w:hAnsi="Times New Roman"/>
          <w:sz w:val="24"/>
          <w:szCs w:val="24"/>
        </w:rPr>
      </w:pPr>
      <w:r w:rsidRPr="00C84DAC">
        <w:rPr>
          <w:rFonts w:ascii="Times New Roman" w:hAnsi="Times New Roman"/>
          <w:b/>
          <w:bCs/>
          <w:color w:val="00000A"/>
          <w:sz w:val="24"/>
          <w:szCs w:val="24"/>
        </w:rPr>
        <w:t xml:space="preserve">11.4. </w:t>
      </w:r>
      <w:r w:rsidRPr="00C84DAC">
        <w:rPr>
          <w:rFonts w:ascii="Times New Roman" w:hAnsi="Times New Roman"/>
          <w:color w:val="00000A"/>
          <w:sz w:val="24"/>
          <w:szCs w:val="24"/>
        </w:rPr>
        <w:t xml:space="preserve">A fiscalização de que trata este item não exclui nem reduz a responsabilidade do </w:t>
      </w:r>
      <w:r w:rsidRPr="00C84DAC">
        <w:rPr>
          <w:rFonts w:ascii="Times New Roman" w:hAnsi="Times New Roman"/>
          <w:color w:val="00000A"/>
          <w:sz w:val="24"/>
          <w:szCs w:val="24"/>
          <w:highlight w:val="white"/>
        </w:rPr>
        <w:t>fornecedor/prestador de serviços, inclusive perante terce</w:t>
      </w:r>
      <w:r w:rsidRPr="00C84DAC">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7DFCCF72" w14:textId="2E9A8F9D" w:rsidR="001212E3" w:rsidRPr="00C84DAC" w:rsidRDefault="004C3F61" w:rsidP="003239CC">
      <w:pPr>
        <w:spacing w:after="0"/>
        <w:jc w:val="both"/>
        <w:rPr>
          <w:rFonts w:ascii="Times New Roman" w:hAnsi="Times New Roman"/>
          <w:b/>
          <w:sz w:val="24"/>
          <w:szCs w:val="24"/>
        </w:rPr>
      </w:pPr>
      <w:r w:rsidRPr="00C84DAC">
        <w:rPr>
          <w:rFonts w:ascii="Times New Roman" w:hAnsi="Times New Roman"/>
          <w:b/>
          <w:sz w:val="24"/>
          <w:szCs w:val="24"/>
        </w:rPr>
        <w:lastRenderedPageBreak/>
        <w:t>1</w:t>
      </w:r>
      <w:r w:rsidR="00CD506C" w:rsidRPr="00C84DAC">
        <w:rPr>
          <w:rFonts w:ascii="Times New Roman" w:hAnsi="Times New Roman"/>
          <w:b/>
          <w:sz w:val="24"/>
          <w:szCs w:val="24"/>
        </w:rPr>
        <w:t>2</w:t>
      </w:r>
      <w:r w:rsidR="000224F0" w:rsidRPr="00C84DAC">
        <w:rPr>
          <w:rFonts w:ascii="Times New Roman" w:hAnsi="Times New Roman"/>
          <w:b/>
          <w:sz w:val="24"/>
          <w:szCs w:val="24"/>
        </w:rPr>
        <w:t>. CRITÉRIO DE AVALIAÇÃO DAS PROPOSTAS</w:t>
      </w:r>
      <w:r w:rsidR="00C202BC" w:rsidRPr="00C84DAC">
        <w:rPr>
          <w:rFonts w:ascii="Times New Roman" w:hAnsi="Times New Roman"/>
          <w:b/>
          <w:sz w:val="24"/>
          <w:szCs w:val="24"/>
        </w:rPr>
        <w:t>:</w:t>
      </w:r>
    </w:p>
    <w:p w14:paraId="3C518A8D" w14:textId="77777777" w:rsidR="00913BA9" w:rsidRDefault="00913BA9" w:rsidP="00913BA9">
      <w:pPr>
        <w:spacing w:after="0"/>
        <w:ind w:firstLine="708"/>
        <w:jc w:val="both"/>
        <w:rPr>
          <w:rFonts w:ascii="Times New Roman" w:hAnsi="Times New Roman"/>
          <w:sz w:val="24"/>
          <w:szCs w:val="24"/>
        </w:rPr>
      </w:pPr>
      <w:r w:rsidRPr="00464F49">
        <w:rPr>
          <w:rFonts w:ascii="Times New Roman" w:hAnsi="Times New Roman"/>
          <w:sz w:val="24"/>
          <w:szCs w:val="24"/>
        </w:rPr>
        <w:t>O critério de escolha das propostas será menor preço total por item.</w:t>
      </w:r>
    </w:p>
    <w:p w14:paraId="1F3D0D7B" w14:textId="77777777" w:rsidR="00913BA9" w:rsidRPr="00464F49" w:rsidRDefault="00913BA9" w:rsidP="00913BA9">
      <w:pPr>
        <w:spacing w:after="0"/>
        <w:ind w:firstLine="708"/>
        <w:jc w:val="both"/>
        <w:rPr>
          <w:rFonts w:ascii="Times New Roman" w:hAnsi="Times New Roman"/>
          <w:sz w:val="24"/>
          <w:szCs w:val="24"/>
        </w:rPr>
      </w:pPr>
    </w:p>
    <w:p w14:paraId="6C5B0470" w14:textId="2A66E95B" w:rsidR="001212E3" w:rsidRPr="00C84DAC" w:rsidRDefault="00CD506C" w:rsidP="003239CC">
      <w:pPr>
        <w:pStyle w:val="Ttulo3"/>
        <w:spacing w:line="276" w:lineRule="auto"/>
        <w:jc w:val="both"/>
      </w:pPr>
      <w:r w:rsidRPr="00C84DAC">
        <w:t>13</w:t>
      </w:r>
      <w:r w:rsidR="000224F0" w:rsidRPr="00C84DAC">
        <w:t>. VALORES REFERENCIAIS DE MERCADO:</w:t>
      </w:r>
    </w:p>
    <w:p w14:paraId="7AC620F0" w14:textId="08914A08" w:rsidR="001212E3" w:rsidRPr="00C84DAC" w:rsidRDefault="00B71D49" w:rsidP="003239CC">
      <w:pPr>
        <w:pStyle w:val="Ttulo3"/>
        <w:spacing w:line="276" w:lineRule="auto"/>
        <w:jc w:val="both"/>
        <w:rPr>
          <w:b w:val="0"/>
        </w:rPr>
      </w:pPr>
      <w:r w:rsidRPr="00C84DAC">
        <w:rPr>
          <w:b w:val="0"/>
        </w:rPr>
        <w:tab/>
      </w:r>
      <w:r w:rsidR="001212E3" w:rsidRPr="00D16AFF">
        <w:rPr>
          <w:b w:val="0"/>
        </w:rPr>
        <w:t>Conforme pesquisas realizadas pelo Setor de Compras</w:t>
      </w:r>
      <w:r w:rsidR="00C202BC" w:rsidRPr="00D16AFF">
        <w:rPr>
          <w:b w:val="0"/>
        </w:rPr>
        <w:t xml:space="preserve">, o valor estimado para essa contratação será </w:t>
      </w:r>
      <w:r w:rsidR="00C202BC" w:rsidRPr="00596B06">
        <w:rPr>
          <w:b w:val="0"/>
        </w:rPr>
        <w:t>de R$</w:t>
      </w:r>
      <w:r w:rsidR="00596B06" w:rsidRPr="00596B06">
        <w:rPr>
          <w:b w:val="0"/>
        </w:rPr>
        <w:fldChar w:fldCharType="begin"/>
      </w:r>
      <w:r w:rsidR="00596B06" w:rsidRPr="00596B06">
        <w:rPr>
          <w:b w:val="0"/>
        </w:rPr>
        <w:instrText xml:space="preserve"> =SUM(ABOVE) </w:instrText>
      </w:r>
      <w:r w:rsidR="00596B06" w:rsidRPr="00596B06">
        <w:rPr>
          <w:b w:val="0"/>
        </w:rPr>
        <w:fldChar w:fldCharType="separate"/>
      </w:r>
      <w:r w:rsidR="00596B06" w:rsidRPr="00596B06">
        <w:rPr>
          <w:b w:val="0"/>
          <w:noProof/>
        </w:rPr>
        <w:t>916.852,49</w:t>
      </w:r>
      <w:r w:rsidR="00596B06" w:rsidRPr="00596B06">
        <w:rPr>
          <w:b w:val="0"/>
        </w:rPr>
        <w:fldChar w:fldCharType="end"/>
      </w:r>
      <w:r w:rsidR="009A535A" w:rsidRPr="00596B06">
        <w:rPr>
          <w:b w:val="0"/>
        </w:rPr>
        <w:t xml:space="preserve"> </w:t>
      </w:r>
      <w:r w:rsidR="00C202BC" w:rsidRPr="00596B06">
        <w:rPr>
          <w:b w:val="0"/>
        </w:rPr>
        <w:t>(</w:t>
      </w:r>
      <w:r w:rsidR="00596B06">
        <w:rPr>
          <w:b w:val="0"/>
        </w:rPr>
        <w:t>Novecentos e dezesseis mil oitocentos e cinquenta e dois reais e quarenta e nove centavos</w:t>
      </w:r>
      <w:r w:rsidR="00C202BC" w:rsidRPr="00596B06">
        <w:rPr>
          <w:b w:val="0"/>
        </w:rPr>
        <w:t>)</w:t>
      </w:r>
      <w:r w:rsidR="00A45167" w:rsidRPr="00596B06">
        <w:rPr>
          <w:b w:val="0"/>
        </w:rPr>
        <w:t>.</w:t>
      </w:r>
      <w:r w:rsidR="00DE1EEE" w:rsidRPr="00D16AFF">
        <w:rPr>
          <w:b w:val="0"/>
        </w:rPr>
        <w:t xml:space="preserve"> </w:t>
      </w:r>
    </w:p>
    <w:p w14:paraId="7A7913AE" w14:textId="79BB57C1" w:rsidR="00C202BC" w:rsidRPr="00C84DAC" w:rsidRDefault="000224F0" w:rsidP="003239CC">
      <w:pPr>
        <w:pStyle w:val="Ttulo3"/>
        <w:spacing w:before="240"/>
        <w:jc w:val="both"/>
      </w:pPr>
      <w:r w:rsidRPr="00C84DAC">
        <w:t>1</w:t>
      </w:r>
      <w:r w:rsidR="00CD506C" w:rsidRPr="00C84DAC">
        <w:t>4</w:t>
      </w:r>
      <w:r w:rsidRPr="00C84DAC">
        <w:t xml:space="preserve">. </w:t>
      </w:r>
      <w:r w:rsidR="00C202BC" w:rsidRPr="00C84DAC">
        <w:t xml:space="preserve">DOTAÇÃO ORÇAMENTÁRIA: </w:t>
      </w:r>
    </w:p>
    <w:p w14:paraId="18842DD0" w14:textId="7814AA32" w:rsidR="00B013F8" w:rsidRDefault="00B013F8" w:rsidP="003239CC">
      <w:pPr>
        <w:spacing w:after="0" w:line="240" w:lineRule="auto"/>
        <w:jc w:val="both"/>
        <w:rPr>
          <w:rFonts w:ascii="Times New Roman" w:hAnsi="Times New Roman"/>
          <w:b/>
          <w:sz w:val="24"/>
          <w:szCs w:val="24"/>
        </w:rPr>
      </w:pPr>
    </w:p>
    <w:tbl>
      <w:tblPr>
        <w:tblW w:w="11213" w:type="dxa"/>
        <w:jc w:val="center"/>
        <w:tblCellMar>
          <w:left w:w="70" w:type="dxa"/>
          <w:right w:w="70" w:type="dxa"/>
        </w:tblCellMar>
        <w:tblLook w:val="04A0" w:firstRow="1" w:lastRow="0" w:firstColumn="1" w:lastColumn="0" w:noHBand="0" w:noVBand="1"/>
      </w:tblPr>
      <w:tblGrid>
        <w:gridCol w:w="1140"/>
        <w:gridCol w:w="1980"/>
        <w:gridCol w:w="5686"/>
        <w:gridCol w:w="585"/>
        <w:gridCol w:w="796"/>
        <w:gridCol w:w="1026"/>
      </w:tblGrid>
      <w:tr w:rsidR="00F92C20" w:rsidRPr="00757A28" w14:paraId="59B5C95D" w14:textId="77777777" w:rsidTr="00B3038E">
        <w:trPr>
          <w:trHeight w:val="270"/>
          <w:jc w:val="center"/>
        </w:trPr>
        <w:tc>
          <w:tcPr>
            <w:tcW w:w="1140" w:type="dxa"/>
            <w:tcBorders>
              <w:top w:val="single" w:sz="8" w:space="0" w:color="auto"/>
              <w:left w:val="single" w:sz="8" w:space="0" w:color="auto"/>
              <w:bottom w:val="single" w:sz="8" w:space="0" w:color="auto"/>
              <w:right w:val="nil"/>
            </w:tcBorders>
            <w:shd w:val="clear" w:color="auto" w:fill="auto"/>
            <w:noWrap/>
            <w:vAlign w:val="bottom"/>
            <w:hideMark/>
          </w:tcPr>
          <w:p w14:paraId="24E6E1B1"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86CF846"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33903000000000</w:t>
            </w:r>
          </w:p>
        </w:tc>
        <w:tc>
          <w:tcPr>
            <w:tcW w:w="5686" w:type="dxa"/>
            <w:tcBorders>
              <w:top w:val="single" w:sz="4" w:space="0" w:color="auto"/>
              <w:left w:val="nil"/>
              <w:bottom w:val="single" w:sz="4" w:space="0" w:color="auto"/>
              <w:right w:val="single" w:sz="8" w:space="0" w:color="auto"/>
            </w:tcBorders>
            <w:shd w:val="clear" w:color="auto" w:fill="auto"/>
            <w:noWrap/>
            <w:vAlign w:val="bottom"/>
            <w:hideMark/>
          </w:tcPr>
          <w:p w14:paraId="177D7F62"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Material de Consumo</w:t>
            </w:r>
          </w:p>
        </w:tc>
        <w:tc>
          <w:tcPr>
            <w:tcW w:w="585" w:type="dxa"/>
            <w:tcBorders>
              <w:top w:val="single" w:sz="4" w:space="0" w:color="auto"/>
              <w:left w:val="nil"/>
              <w:bottom w:val="single" w:sz="4" w:space="0" w:color="auto"/>
              <w:right w:val="nil"/>
            </w:tcBorders>
            <w:shd w:val="clear" w:color="auto" w:fill="auto"/>
            <w:noWrap/>
            <w:vAlign w:val="bottom"/>
            <w:hideMark/>
          </w:tcPr>
          <w:p w14:paraId="448C7FEF" w14:textId="77777777" w:rsidR="00F92C20" w:rsidRPr="00757A28" w:rsidRDefault="00F92C20" w:rsidP="00B3038E">
            <w:pPr>
              <w:spacing w:after="0" w:line="240" w:lineRule="auto"/>
              <w:rPr>
                <w:rFonts w:ascii="Times New Roman" w:eastAsia="Times New Roman" w:hAnsi="Times New Roman"/>
                <w:sz w:val="20"/>
                <w:szCs w:val="20"/>
                <w:lang w:eastAsia="pt-BR"/>
              </w:rPr>
            </w:pPr>
          </w:p>
        </w:tc>
        <w:tc>
          <w:tcPr>
            <w:tcW w:w="796" w:type="dxa"/>
            <w:tcBorders>
              <w:top w:val="single" w:sz="4" w:space="0" w:color="auto"/>
              <w:left w:val="nil"/>
              <w:bottom w:val="single" w:sz="4" w:space="0" w:color="auto"/>
              <w:right w:val="nil"/>
            </w:tcBorders>
            <w:shd w:val="clear" w:color="auto" w:fill="auto"/>
            <w:noWrap/>
            <w:vAlign w:val="bottom"/>
            <w:hideMark/>
          </w:tcPr>
          <w:p w14:paraId="5D14C98A" w14:textId="77777777" w:rsidR="00F92C20" w:rsidRPr="00757A28" w:rsidRDefault="00F92C20" w:rsidP="00B3038E">
            <w:pPr>
              <w:spacing w:after="0" w:line="240" w:lineRule="auto"/>
              <w:rPr>
                <w:rFonts w:ascii="Times New Roman" w:eastAsia="Times New Roman" w:hAnsi="Times New Roman"/>
                <w:sz w:val="20"/>
                <w:szCs w:val="20"/>
                <w:lang w:eastAsia="pt-BR"/>
              </w:rPr>
            </w:pP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0184AB8C" w14:textId="77777777" w:rsidR="00F92C20" w:rsidRPr="00757A28" w:rsidRDefault="00F92C20" w:rsidP="00B3038E">
            <w:pPr>
              <w:spacing w:after="0" w:line="240" w:lineRule="auto"/>
              <w:rPr>
                <w:rFonts w:ascii="Times New Roman" w:eastAsia="Times New Roman" w:hAnsi="Times New Roman"/>
                <w:sz w:val="20"/>
                <w:szCs w:val="20"/>
                <w:lang w:eastAsia="pt-BR"/>
              </w:rPr>
            </w:pPr>
          </w:p>
        </w:tc>
      </w:tr>
      <w:tr w:rsidR="00F92C20" w:rsidRPr="00757A28" w14:paraId="7C1C7EF6" w14:textId="77777777" w:rsidTr="00B3038E">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2DFAD4C5"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0AC162A9"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Projeto Atividade</w:t>
            </w:r>
          </w:p>
        </w:tc>
        <w:tc>
          <w:tcPr>
            <w:tcW w:w="5686" w:type="dxa"/>
            <w:tcBorders>
              <w:top w:val="single" w:sz="4" w:space="0" w:color="auto"/>
              <w:left w:val="nil"/>
              <w:bottom w:val="single" w:sz="4" w:space="0" w:color="auto"/>
              <w:right w:val="single" w:sz="4" w:space="0" w:color="auto"/>
            </w:tcBorders>
            <w:shd w:val="clear" w:color="auto" w:fill="auto"/>
            <w:noWrap/>
            <w:vAlign w:val="bottom"/>
            <w:hideMark/>
          </w:tcPr>
          <w:p w14:paraId="37F29FBF"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Descrição</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71E73E9F"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Ficha</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4F5A4A9A"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Recurso</w:t>
            </w:r>
          </w:p>
        </w:tc>
        <w:tc>
          <w:tcPr>
            <w:tcW w:w="1026" w:type="dxa"/>
            <w:tcBorders>
              <w:top w:val="single" w:sz="4" w:space="0" w:color="auto"/>
              <w:left w:val="nil"/>
              <w:bottom w:val="single" w:sz="4" w:space="0" w:color="auto"/>
              <w:right w:val="single" w:sz="8" w:space="0" w:color="auto"/>
            </w:tcBorders>
            <w:shd w:val="clear" w:color="auto" w:fill="auto"/>
            <w:noWrap/>
            <w:vAlign w:val="bottom"/>
            <w:hideMark/>
          </w:tcPr>
          <w:p w14:paraId="55ECE510"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Tipo de Recurso</w:t>
            </w:r>
          </w:p>
        </w:tc>
      </w:tr>
      <w:tr w:rsidR="00F92C20" w:rsidRPr="00757A28" w14:paraId="314212B2" w14:textId="77777777" w:rsidTr="00B3038E">
        <w:trPr>
          <w:trHeight w:val="25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F8FA3"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41.220.032</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5D764C2F"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2016</w:t>
            </w:r>
          </w:p>
        </w:tc>
        <w:tc>
          <w:tcPr>
            <w:tcW w:w="5686" w:type="dxa"/>
            <w:tcBorders>
              <w:top w:val="single" w:sz="4" w:space="0" w:color="auto"/>
              <w:left w:val="nil"/>
              <w:bottom w:val="single" w:sz="4" w:space="0" w:color="auto"/>
              <w:right w:val="single" w:sz="4" w:space="0" w:color="auto"/>
            </w:tcBorders>
            <w:shd w:val="clear" w:color="auto" w:fill="auto"/>
            <w:noWrap/>
            <w:vAlign w:val="bottom"/>
            <w:hideMark/>
          </w:tcPr>
          <w:p w14:paraId="1E559D8A"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MNT ATV SECRETARIA DE OBRAS</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55897147"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346</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14CB88D6"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5F4D3DA0"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F92C20" w:rsidRPr="00757A28" w14:paraId="53AC0A5E" w14:textId="77777777" w:rsidTr="00B3038E">
        <w:trPr>
          <w:trHeight w:val="270"/>
          <w:jc w:val="center"/>
        </w:trPr>
        <w:tc>
          <w:tcPr>
            <w:tcW w:w="114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ED3FBE6"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10.122.0032</w:t>
            </w:r>
          </w:p>
        </w:tc>
        <w:tc>
          <w:tcPr>
            <w:tcW w:w="1980" w:type="dxa"/>
            <w:tcBorders>
              <w:top w:val="single" w:sz="4" w:space="0" w:color="auto"/>
              <w:left w:val="nil"/>
              <w:bottom w:val="single" w:sz="8" w:space="0" w:color="auto"/>
              <w:right w:val="single" w:sz="4" w:space="0" w:color="auto"/>
            </w:tcBorders>
            <w:shd w:val="clear" w:color="auto" w:fill="auto"/>
            <w:noWrap/>
            <w:vAlign w:val="bottom"/>
            <w:hideMark/>
          </w:tcPr>
          <w:p w14:paraId="35737A1A"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2313</w:t>
            </w:r>
          </w:p>
        </w:tc>
        <w:tc>
          <w:tcPr>
            <w:tcW w:w="5686" w:type="dxa"/>
            <w:tcBorders>
              <w:top w:val="single" w:sz="4" w:space="0" w:color="auto"/>
              <w:left w:val="nil"/>
              <w:bottom w:val="single" w:sz="8" w:space="0" w:color="auto"/>
              <w:right w:val="single" w:sz="4" w:space="0" w:color="auto"/>
            </w:tcBorders>
            <w:shd w:val="clear" w:color="auto" w:fill="auto"/>
            <w:noWrap/>
            <w:vAlign w:val="bottom"/>
            <w:hideMark/>
          </w:tcPr>
          <w:p w14:paraId="2A1FFF3A"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MNT ATV GESTAO DA SAÚDE</w:t>
            </w:r>
          </w:p>
        </w:tc>
        <w:tc>
          <w:tcPr>
            <w:tcW w:w="585" w:type="dxa"/>
            <w:tcBorders>
              <w:top w:val="single" w:sz="4" w:space="0" w:color="auto"/>
              <w:left w:val="nil"/>
              <w:bottom w:val="single" w:sz="8" w:space="0" w:color="auto"/>
              <w:right w:val="single" w:sz="4" w:space="0" w:color="auto"/>
            </w:tcBorders>
            <w:shd w:val="clear" w:color="auto" w:fill="auto"/>
            <w:noWrap/>
            <w:vAlign w:val="bottom"/>
            <w:hideMark/>
          </w:tcPr>
          <w:p w14:paraId="288F2E5C"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28</w:t>
            </w:r>
          </w:p>
        </w:tc>
        <w:tc>
          <w:tcPr>
            <w:tcW w:w="796" w:type="dxa"/>
            <w:tcBorders>
              <w:top w:val="single" w:sz="4" w:space="0" w:color="auto"/>
              <w:left w:val="nil"/>
              <w:bottom w:val="single" w:sz="8" w:space="0" w:color="auto"/>
              <w:right w:val="single" w:sz="4" w:space="0" w:color="auto"/>
            </w:tcBorders>
            <w:shd w:val="clear" w:color="auto" w:fill="auto"/>
            <w:noWrap/>
            <w:vAlign w:val="bottom"/>
            <w:hideMark/>
          </w:tcPr>
          <w:p w14:paraId="17F2548B"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single" w:sz="8" w:space="0" w:color="auto"/>
              <w:right w:val="single" w:sz="8" w:space="0" w:color="auto"/>
            </w:tcBorders>
            <w:shd w:val="clear" w:color="auto" w:fill="auto"/>
            <w:noWrap/>
            <w:vAlign w:val="bottom"/>
            <w:hideMark/>
          </w:tcPr>
          <w:p w14:paraId="46A21929"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F92C20" w:rsidRPr="00757A28" w14:paraId="247D6071" w14:textId="77777777" w:rsidTr="00B3038E">
        <w:trPr>
          <w:trHeight w:val="270"/>
          <w:jc w:val="center"/>
        </w:trPr>
        <w:tc>
          <w:tcPr>
            <w:tcW w:w="1140" w:type="dxa"/>
            <w:tcBorders>
              <w:top w:val="nil"/>
              <w:left w:val="single" w:sz="8" w:space="0" w:color="auto"/>
              <w:bottom w:val="nil"/>
              <w:right w:val="single" w:sz="4" w:space="0" w:color="auto"/>
            </w:tcBorders>
            <w:shd w:val="clear" w:color="auto" w:fill="auto"/>
            <w:noWrap/>
            <w:vAlign w:val="bottom"/>
            <w:hideMark/>
          </w:tcPr>
          <w:p w14:paraId="0A169523"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10.301.0001</w:t>
            </w:r>
          </w:p>
        </w:tc>
        <w:tc>
          <w:tcPr>
            <w:tcW w:w="1980" w:type="dxa"/>
            <w:tcBorders>
              <w:top w:val="nil"/>
              <w:left w:val="nil"/>
              <w:bottom w:val="nil"/>
              <w:right w:val="single" w:sz="4" w:space="0" w:color="auto"/>
            </w:tcBorders>
            <w:shd w:val="clear" w:color="auto" w:fill="auto"/>
            <w:noWrap/>
            <w:vAlign w:val="bottom"/>
            <w:hideMark/>
          </w:tcPr>
          <w:p w14:paraId="1F642327"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2038</w:t>
            </w:r>
          </w:p>
        </w:tc>
        <w:tc>
          <w:tcPr>
            <w:tcW w:w="5686" w:type="dxa"/>
            <w:tcBorders>
              <w:top w:val="single" w:sz="4" w:space="0" w:color="auto"/>
              <w:left w:val="nil"/>
              <w:bottom w:val="nil"/>
              <w:right w:val="single" w:sz="4" w:space="0" w:color="auto"/>
            </w:tcBorders>
            <w:shd w:val="clear" w:color="auto" w:fill="auto"/>
            <w:noWrap/>
            <w:vAlign w:val="bottom"/>
            <w:hideMark/>
          </w:tcPr>
          <w:p w14:paraId="5FA554ED"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MNT AÇÕES/SERVIÇOS SAUDE NO MUNICIPIO</w:t>
            </w:r>
          </w:p>
        </w:tc>
        <w:tc>
          <w:tcPr>
            <w:tcW w:w="585" w:type="dxa"/>
            <w:tcBorders>
              <w:top w:val="single" w:sz="4" w:space="0" w:color="auto"/>
              <w:left w:val="nil"/>
              <w:bottom w:val="nil"/>
              <w:right w:val="single" w:sz="4" w:space="0" w:color="auto"/>
            </w:tcBorders>
            <w:shd w:val="clear" w:color="auto" w:fill="auto"/>
            <w:noWrap/>
            <w:vAlign w:val="bottom"/>
            <w:hideMark/>
          </w:tcPr>
          <w:p w14:paraId="64B7E60E"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40</w:t>
            </w:r>
          </w:p>
        </w:tc>
        <w:tc>
          <w:tcPr>
            <w:tcW w:w="796" w:type="dxa"/>
            <w:tcBorders>
              <w:top w:val="single" w:sz="4" w:space="0" w:color="auto"/>
              <w:left w:val="nil"/>
              <w:bottom w:val="nil"/>
              <w:right w:val="single" w:sz="4" w:space="0" w:color="auto"/>
            </w:tcBorders>
            <w:shd w:val="clear" w:color="auto" w:fill="auto"/>
            <w:noWrap/>
            <w:vAlign w:val="bottom"/>
            <w:hideMark/>
          </w:tcPr>
          <w:p w14:paraId="7E019EBE"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nil"/>
              <w:right w:val="single" w:sz="4" w:space="0" w:color="auto"/>
            </w:tcBorders>
            <w:shd w:val="clear" w:color="auto" w:fill="auto"/>
            <w:noWrap/>
            <w:vAlign w:val="bottom"/>
            <w:hideMark/>
          </w:tcPr>
          <w:p w14:paraId="1F33E24D"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F92C20" w:rsidRPr="00757A28" w14:paraId="60AEBCFB" w14:textId="77777777" w:rsidTr="00B3038E">
        <w:trPr>
          <w:trHeight w:val="255"/>
          <w:jc w:val="center"/>
        </w:trPr>
        <w:tc>
          <w:tcPr>
            <w:tcW w:w="1140" w:type="dxa"/>
            <w:tcBorders>
              <w:top w:val="single" w:sz="8" w:space="0" w:color="auto"/>
              <w:left w:val="single" w:sz="8" w:space="0" w:color="auto"/>
              <w:bottom w:val="nil"/>
              <w:right w:val="single" w:sz="4" w:space="0" w:color="auto"/>
            </w:tcBorders>
            <w:shd w:val="clear" w:color="auto" w:fill="auto"/>
            <w:noWrap/>
            <w:vAlign w:val="bottom"/>
            <w:hideMark/>
          </w:tcPr>
          <w:p w14:paraId="78E998ED"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10.301.0001</w:t>
            </w:r>
          </w:p>
        </w:tc>
        <w:tc>
          <w:tcPr>
            <w:tcW w:w="1980" w:type="dxa"/>
            <w:tcBorders>
              <w:top w:val="single" w:sz="8" w:space="0" w:color="auto"/>
              <w:left w:val="nil"/>
              <w:bottom w:val="nil"/>
              <w:right w:val="single" w:sz="4" w:space="0" w:color="auto"/>
            </w:tcBorders>
            <w:shd w:val="clear" w:color="auto" w:fill="auto"/>
            <w:noWrap/>
            <w:vAlign w:val="bottom"/>
            <w:hideMark/>
          </w:tcPr>
          <w:p w14:paraId="349CC00C"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2106</w:t>
            </w:r>
          </w:p>
        </w:tc>
        <w:tc>
          <w:tcPr>
            <w:tcW w:w="5686" w:type="dxa"/>
            <w:tcBorders>
              <w:top w:val="single" w:sz="8" w:space="0" w:color="auto"/>
              <w:left w:val="nil"/>
              <w:bottom w:val="nil"/>
              <w:right w:val="single" w:sz="4" w:space="0" w:color="auto"/>
            </w:tcBorders>
            <w:shd w:val="clear" w:color="auto" w:fill="auto"/>
            <w:noWrap/>
            <w:vAlign w:val="bottom"/>
            <w:hideMark/>
          </w:tcPr>
          <w:p w14:paraId="7C806140"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COFINANCIAMENTO DA ATENÇÃO PRIMÁRIA</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641FCCBC"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63</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32FE2522"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5AE36536"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F92C20" w:rsidRPr="00757A28" w14:paraId="6F92BAC8" w14:textId="77777777" w:rsidTr="00B3038E">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2A94C665"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288BE909"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1A77B7AB"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7DCDD3D7"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64</w:t>
            </w:r>
          </w:p>
        </w:tc>
        <w:tc>
          <w:tcPr>
            <w:tcW w:w="796" w:type="dxa"/>
            <w:tcBorders>
              <w:top w:val="nil"/>
              <w:left w:val="nil"/>
              <w:bottom w:val="single" w:sz="4" w:space="0" w:color="auto"/>
              <w:right w:val="single" w:sz="4" w:space="0" w:color="auto"/>
            </w:tcBorders>
            <w:shd w:val="clear" w:color="auto" w:fill="auto"/>
            <w:noWrap/>
            <w:vAlign w:val="bottom"/>
            <w:hideMark/>
          </w:tcPr>
          <w:p w14:paraId="5C44CC33"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565AAC59"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União</w:t>
            </w:r>
          </w:p>
        </w:tc>
      </w:tr>
      <w:tr w:rsidR="00F92C20" w:rsidRPr="00757A28" w14:paraId="6214932A" w14:textId="77777777" w:rsidTr="00B3038E">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6B146C6F"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1980" w:type="dxa"/>
            <w:tcBorders>
              <w:top w:val="nil"/>
              <w:left w:val="nil"/>
              <w:bottom w:val="single" w:sz="4" w:space="0" w:color="auto"/>
              <w:right w:val="single" w:sz="4" w:space="0" w:color="auto"/>
            </w:tcBorders>
            <w:shd w:val="clear" w:color="auto" w:fill="auto"/>
            <w:noWrap/>
            <w:vAlign w:val="bottom"/>
            <w:hideMark/>
          </w:tcPr>
          <w:p w14:paraId="0990E02E"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686" w:type="dxa"/>
            <w:tcBorders>
              <w:top w:val="nil"/>
              <w:left w:val="nil"/>
              <w:bottom w:val="single" w:sz="4" w:space="0" w:color="auto"/>
              <w:right w:val="single" w:sz="4" w:space="0" w:color="auto"/>
            </w:tcBorders>
            <w:shd w:val="clear" w:color="auto" w:fill="auto"/>
            <w:noWrap/>
            <w:vAlign w:val="bottom"/>
            <w:hideMark/>
          </w:tcPr>
          <w:p w14:paraId="15F4EFF3"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70A5E955"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65</w:t>
            </w:r>
          </w:p>
        </w:tc>
        <w:tc>
          <w:tcPr>
            <w:tcW w:w="796" w:type="dxa"/>
            <w:tcBorders>
              <w:top w:val="nil"/>
              <w:left w:val="nil"/>
              <w:bottom w:val="single" w:sz="4" w:space="0" w:color="auto"/>
              <w:right w:val="single" w:sz="4" w:space="0" w:color="auto"/>
            </w:tcBorders>
            <w:shd w:val="clear" w:color="auto" w:fill="auto"/>
            <w:noWrap/>
            <w:vAlign w:val="bottom"/>
            <w:hideMark/>
          </w:tcPr>
          <w:p w14:paraId="27F55A97"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1621</w:t>
            </w:r>
          </w:p>
        </w:tc>
        <w:tc>
          <w:tcPr>
            <w:tcW w:w="1026" w:type="dxa"/>
            <w:tcBorders>
              <w:top w:val="nil"/>
              <w:left w:val="nil"/>
              <w:bottom w:val="single" w:sz="4" w:space="0" w:color="auto"/>
              <w:right w:val="single" w:sz="8" w:space="0" w:color="auto"/>
            </w:tcBorders>
            <w:shd w:val="clear" w:color="auto" w:fill="auto"/>
            <w:noWrap/>
            <w:vAlign w:val="bottom"/>
            <w:hideMark/>
          </w:tcPr>
          <w:p w14:paraId="0AA11E50"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Estado</w:t>
            </w:r>
          </w:p>
        </w:tc>
      </w:tr>
      <w:tr w:rsidR="00F92C20" w:rsidRPr="00757A28" w14:paraId="6D53B72F" w14:textId="77777777" w:rsidTr="00B3038E">
        <w:trPr>
          <w:trHeight w:val="255"/>
          <w:jc w:val="center"/>
        </w:trPr>
        <w:tc>
          <w:tcPr>
            <w:tcW w:w="1140" w:type="dxa"/>
            <w:tcBorders>
              <w:top w:val="single" w:sz="4" w:space="0" w:color="auto"/>
              <w:left w:val="single" w:sz="4" w:space="0" w:color="auto"/>
              <w:bottom w:val="nil"/>
              <w:right w:val="single" w:sz="4" w:space="0" w:color="auto"/>
            </w:tcBorders>
            <w:shd w:val="clear" w:color="auto" w:fill="auto"/>
            <w:noWrap/>
            <w:vAlign w:val="bottom"/>
            <w:hideMark/>
          </w:tcPr>
          <w:p w14:paraId="4A5EA3A0"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10.302.0042</w:t>
            </w:r>
          </w:p>
        </w:tc>
        <w:tc>
          <w:tcPr>
            <w:tcW w:w="1980" w:type="dxa"/>
            <w:tcBorders>
              <w:top w:val="single" w:sz="4" w:space="0" w:color="auto"/>
              <w:left w:val="nil"/>
              <w:bottom w:val="nil"/>
              <w:right w:val="single" w:sz="4" w:space="0" w:color="auto"/>
            </w:tcBorders>
            <w:shd w:val="clear" w:color="auto" w:fill="auto"/>
            <w:noWrap/>
            <w:vAlign w:val="bottom"/>
            <w:hideMark/>
          </w:tcPr>
          <w:p w14:paraId="2BB80426"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2080</w:t>
            </w:r>
          </w:p>
        </w:tc>
        <w:tc>
          <w:tcPr>
            <w:tcW w:w="5686" w:type="dxa"/>
            <w:tcBorders>
              <w:top w:val="single" w:sz="4" w:space="0" w:color="auto"/>
              <w:left w:val="nil"/>
              <w:bottom w:val="nil"/>
              <w:right w:val="single" w:sz="4" w:space="0" w:color="auto"/>
            </w:tcBorders>
            <w:shd w:val="clear" w:color="auto" w:fill="auto"/>
            <w:noWrap/>
            <w:vAlign w:val="bottom"/>
            <w:hideMark/>
          </w:tcPr>
          <w:p w14:paraId="4D83E32C"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ATIVIDADE DE MEDIA E ALTA COMPLEXIDADE</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57AEDFC2"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100</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6ACAE7F8"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053214C7" w14:textId="77777777" w:rsidR="00F92C20" w:rsidRPr="00757A28" w:rsidRDefault="00F92C20" w:rsidP="00B3038E">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F92C20" w:rsidRPr="00757A28" w14:paraId="76308672" w14:textId="77777777" w:rsidTr="00B3038E">
        <w:trPr>
          <w:trHeight w:val="270"/>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14:paraId="3FA77C50"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p>
        </w:tc>
        <w:tc>
          <w:tcPr>
            <w:tcW w:w="1980" w:type="dxa"/>
            <w:tcBorders>
              <w:top w:val="nil"/>
              <w:left w:val="single" w:sz="4" w:space="0" w:color="auto"/>
              <w:bottom w:val="single" w:sz="4" w:space="0" w:color="auto"/>
              <w:right w:val="single" w:sz="4" w:space="0" w:color="auto"/>
            </w:tcBorders>
            <w:shd w:val="clear" w:color="auto" w:fill="auto"/>
            <w:noWrap/>
            <w:vAlign w:val="bottom"/>
          </w:tcPr>
          <w:p w14:paraId="1758D4D1"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p>
        </w:tc>
        <w:tc>
          <w:tcPr>
            <w:tcW w:w="5686" w:type="dxa"/>
            <w:tcBorders>
              <w:top w:val="nil"/>
              <w:left w:val="single" w:sz="4" w:space="0" w:color="auto"/>
              <w:bottom w:val="single" w:sz="4" w:space="0" w:color="auto"/>
              <w:right w:val="single" w:sz="4" w:space="0" w:color="auto"/>
            </w:tcBorders>
            <w:shd w:val="clear" w:color="auto" w:fill="auto"/>
            <w:noWrap/>
            <w:vAlign w:val="bottom"/>
          </w:tcPr>
          <w:p w14:paraId="45E921E7" w14:textId="77777777" w:rsidR="00F92C20" w:rsidRPr="00757A28" w:rsidRDefault="00F92C20" w:rsidP="00B3038E">
            <w:pPr>
              <w:spacing w:after="0" w:line="240" w:lineRule="auto"/>
              <w:rPr>
                <w:rFonts w:ascii="Times New Roman" w:eastAsia="Times New Roman" w:hAnsi="Times New Roman"/>
                <w:sz w:val="20"/>
                <w:szCs w:val="20"/>
                <w:lang w:eastAsia="pt-BR"/>
              </w:rPr>
            </w:pPr>
          </w:p>
        </w:tc>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67BCE"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589</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83BFE"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2621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254EB"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Estado</w:t>
            </w:r>
          </w:p>
        </w:tc>
      </w:tr>
      <w:tr w:rsidR="00F92C20" w:rsidRPr="00757A28" w14:paraId="4DA68CB0" w14:textId="77777777" w:rsidTr="00B3038E">
        <w:trPr>
          <w:trHeight w:val="270"/>
          <w:jc w:val="center"/>
        </w:trPr>
        <w:tc>
          <w:tcPr>
            <w:tcW w:w="114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EA2C3C4" w14:textId="77777777" w:rsidR="00F92C20"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08.244.0025</w:t>
            </w:r>
          </w:p>
          <w:p w14:paraId="053D15E4" w14:textId="77777777" w:rsidR="00F92C20" w:rsidRPr="00757A28" w:rsidRDefault="00F92C20" w:rsidP="00B3038E">
            <w:pPr>
              <w:spacing w:after="0" w:line="240" w:lineRule="auto"/>
              <w:rPr>
                <w:rFonts w:ascii="Times New Roman" w:eastAsia="Times New Roman" w:hAnsi="Times New Roman"/>
                <w:sz w:val="20"/>
                <w:szCs w:val="20"/>
                <w:lang w:eastAsia="pt-BR"/>
              </w:rPr>
            </w:pPr>
          </w:p>
        </w:tc>
        <w:tc>
          <w:tcPr>
            <w:tcW w:w="1980" w:type="dxa"/>
            <w:tcBorders>
              <w:top w:val="single" w:sz="4" w:space="0" w:color="auto"/>
              <w:left w:val="nil"/>
              <w:bottom w:val="single" w:sz="8" w:space="0" w:color="auto"/>
              <w:right w:val="single" w:sz="4" w:space="0" w:color="auto"/>
            </w:tcBorders>
            <w:shd w:val="clear" w:color="auto" w:fill="auto"/>
            <w:noWrap/>
            <w:vAlign w:val="bottom"/>
          </w:tcPr>
          <w:p w14:paraId="137D7D95" w14:textId="77777777" w:rsidR="00F92C20"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2188</w:t>
            </w:r>
          </w:p>
          <w:p w14:paraId="504787FB" w14:textId="77777777" w:rsidR="00F92C20" w:rsidRPr="00757A28" w:rsidRDefault="00F92C20" w:rsidP="00B3038E">
            <w:pPr>
              <w:spacing w:after="0" w:line="240" w:lineRule="auto"/>
              <w:rPr>
                <w:rFonts w:ascii="Times New Roman" w:eastAsia="Times New Roman" w:hAnsi="Times New Roman"/>
                <w:sz w:val="20"/>
                <w:szCs w:val="20"/>
                <w:lang w:eastAsia="pt-BR"/>
              </w:rPr>
            </w:pPr>
          </w:p>
        </w:tc>
        <w:tc>
          <w:tcPr>
            <w:tcW w:w="5686" w:type="dxa"/>
            <w:tcBorders>
              <w:top w:val="single" w:sz="4" w:space="0" w:color="auto"/>
              <w:left w:val="nil"/>
              <w:bottom w:val="single" w:sz="8" w:space="0" w:color="auto"/>
              <w:right w:val="single" w:sz="4" w:space="0" w:color="auto"/>
            </w:tcBorders>
            <w:shd w:val="clear" w:color="auto" w:fill="auto"/>
            <w:noWrap/>
            <w:vAlign w:val="bottom"/>
          </w:tcPr>
          <w:p w14:paraId="633893A1" w14:textId="77777777" w:rsidR="00F92C20"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 xml:space="preserve">BL – PROT. SOCIAL </w:t>
            </w:r>
            <w:proofErr w:type="gramStart"/>
            <w:r>
              <w:rPr>
                <w:rFonts w:ascii="Times New Roman" w:eastAsia="Times New Roman" w:hAnsi="Times New Roman"/>
                <w:sz w:val="20"/>
                <w:szCs w:val="20"/>
                <w:lang w:eastAsia="pt-BR"/>
              </w:rPr>
              <w:t>BÁSICA</w:t>
            </w:r>
            <w:proofErr w:type="gramEnd"/>
          </w:p>
          <w:p w14:paraId="0C847377" w14:textId="77777777" w:rsidR="00F92C20" w:rsidRPr="00757A28" w:rsidRDefault="00F92C20" w:rsidP="00B3038E">
            <w:pPr>
              <w:spacing w:after="0" w:line="240" w:lineRule="auto"/>
              <w:rPr>
                <w:rFonts w:ascii="Times New Roman" w:eastAsia="Times New Roman" w:hAnsi="Times New Roman"/>
                <w:sz w:val="20"/>
                <w:szCs w:val="20"/>
                <w:lang w:eastAsia="pt-BR"/>
              </w:rPr>
            </w:pPr>
          </w:p>
        </w:tc>
        <w:tc>
          <w:tcPr>
            <w:tcW w:w="585" w:type="dxa"/>
            <w:tcBorders>
              <w:top w:val="single" w:sz="4" w:space="0" w:color="auto"/>
              <w:left w:val="nil"/>
              <w:bottom w:val="single" w:sz="8" w:space="0" w:color="auto"/>
              <w:right w:val="single" w:sz="4" w:space="0" w:color="auto"/>
            </w:tcBorders>
            <w:shd w:val="clear" w:color="auto" w:fill="auto"/>
            <w:noWrap/>
            <w:vAlign w:val="bottom"/>
          </w:tcPr>
          <w:p w14:paraId="504E45E4" w14:textId="77777777" w:rsidR="00F92C20"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214</w:t>
            </w:r>
          </w:p>
          <w:p w14:paraId="65DC155E"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215</w:t>
            </w:r>
          </w:p>
        </w:tc>
        <w:tc>
          <w:tcPr>
            <w:tcW w:w="796" w:type="dxa"/>
            <w:tcBorders>
              <w:top w:val="single" w:sz="4" w:space="0" w:color="auto"/>
              <w:left w:val="nil"/>
              <w:bottom w:val="single" w:sz="8" w:space="0" w:color="auto"/>
              <w:right w:val="single" w:sz="4" w:space="0" w:color="auto"/>
            </w:tcBorders>
            <w:shd w:val="clear" w:color="auto" w:fill="auto"/>
            <w:noWrap/>
            <w:vAlign w:val="bottom"/>
          </w:tcPr>
          <w:p w14:paraId="472C934F" w14:textId="77777777" w:rsidR="00F92C20"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p w14:paraId="141C2793"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1600</w:t>
            </w:r>
          </w:p>
        </w:tc>
        <w:tc>
          <w:tcPr>
            <w:tcW w:w="1026" w:type="dxa"/>
            <w:tcBorders>
              <w:top w:val="single" w:sz="4" w:space="0" w:color="auto"/>
              <w:left w:val="nil"/>
              <w:bottom w:val="single" w:sz="8" w:space="0" w:color="auto"/>
              <w:right w:val="single" w:sz="8" w:space="0" w:color="auto"/>
            </w:tcBorders>
            <w:shd w:val="clear" w:color="auto" w:fill="auto"/>
            <w:noWrap/>
            <w:vAlign w:val="bottom"/>
          </w:tcPr>
          <w:p w14:paraId="1726FF22" w14:textId="77777777" w:rsidR="00F92C20"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p w14:paraId="4E166ED4"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União</w:t>
            </w:r>
          </w:p>
        </w:tc>
      </w:tr>
      <w:tr w:rsidR="00F92C20" w:rsidRPr="00757A28" w14:paraId="2B5D57C1"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09701555"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13.392.0021</w:t>
            </w:r>
          </w:p>
        </w:tc>
        <w:tc>
          <w:tcPr>
            <w:tcW w:w="1980" w:type="dxa"/>
            <w:tcBorders>
              <w:top w:val="nil"/>
              <w:left w:val="nil"/>
              <w:bottom w:val="single" w:sz="8" w:space="0" w:color="auto"/>
              <w:right w:val="single" w:sz="4" w:space="0" w:color="auto"/>
            </w:tcBorders>
            <w:shd w:val="clear" w:color="auto" w:fill="auto"/>
            <w:noWrap/>
            <w:vAlign w:val="bottom"/>
          </w:tcPr>
          <w:p w14:paraId="2BEF05BE"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2040</w:t>
            </w:r>
          </w:p>
        </w:tc>
        <w:tc>
          <w:tcPr>
            <w:tcW w:w="5686" w:type="dxa"/>
            <w:tcBorders>
              <w:top w:val="nil"/>
              <w:left w:val="nil"/>
              <w:bottom w:val="single" w:sz="8" w:space="0" w:color="auto"/>
              <w:right w:val="single" w:sz="4" w:space="0" w:color="auto"/>
            </w:tcBorders>
            <w:shd w:val="clear" w:color="auto" w:fill="auto"/>
            <w:noWrap/>
            <w:vAlign w:val="bottom"/>
          </w:tcPr>
          <w:p w14:paraId="0BBC15C8"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ATV CULTURAL</w:t>
            </w:r>
          </w:p>
        </w:tc>
        <w:tc>
          <w:tcPr>
            <w:tcW w:w="585" w:type="dxa"/>
            <w:tcBorders>
              <w:top w:val="nil"/>
              <w:left w:val="nil"/>
              <w:bottom w:val="single" w:sz="8" w:space="0" w:color="auto"/>
              <w:right w:val="single" w:sz="4" w:space="0" w:color="auto"/>
            </w:tcBorders>
            <w:shd w:val="clear" w:color="auto" w:fill="auto"/>
            <w:noWrap/>
            <w:vAlign w:val="bottom"/>
          </w:tcPr>
          <w:p w14:paraId="499C3F45"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261</w:t>
            </w:r>
          </w:p>
        </w:tc>
        <w:tc>
          <w:tcPr>
            <w:tcW w:w="796" w:type="dxa"/>
            <w:tcBorders>
              <w:top w:val="nil"/>
              <w:left w:val="nil"/>
              <w:bottom w:val="single" w:sz="8" w:space="0" w:color="auto"/>
              <w:right w:val="single" w:sz="4" w:space="0" w:color="auto"/>
            </w:tcBorders>
            <w:shd w:val="clear" w:color="auto" w:fill="auto"/>
            <w:noWrap/>
            <w:vAlign w:val="bottom"/>
          </w:tcPr>
          <w:p w14:paraId="0A341AF4"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0BFAB0CD"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F92C20" w:rsidRPr="00757A28" w14:paraId="310AE1B9"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36FC5231"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04.122.0032</w:t>
            </w:r>
          </w:p>
        </w:tc>
        <w:tc>
          <w:tcPr>
            <w:tcW w:w="1980" w:type="dxa"/>
            <w:tcBorders>
              <w:top w:val="nil"/>
              <w:left w:val="nil"/>
              <w:bottom w:val="single" w:sz="8" w:space="0" w:color="auto"/>
              <w:right w:val="single" w:sz="4" w:space="0" w:color="auto"/>
            </w:tcBorders>
            <w:shd w:val="clear" w:color="auto" w:fill="auto"/>
            <w:noWrap/>
            <w:vAlign w:val="bottom"/>
          </w:tcPr>
          <w:p w14:paraId="08E9FBCB"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2076</w:t>
            </w:r>
          </w:p>
        </w:tc>
        <w:tc>
          <w:tcPr>
            <w:tcW w:w="5686" w:type="dxa"/>
            <w:tcBorders>
              <w:top w:val="nil"/>
              <w:left w:val="nil"/>
              <w:bottom w:val="single" w:sz="8" w:space="0" w:color="auto"/>
              <w:right w:val="single" w:sz="4" w:space="0" w:color="auto"/>
            </w:tcBorders>
            <w:shd w:val="clear" w:color="auto" w:fill="auto"/>
            <w:noWrap/>
            <w:vAlign w:val="bottom"/>
          </w:tcPr>
          <w:p w14:paraId="136D53FF"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DE ATIVIDADES ADMINISTRATIVAS DIVERSAS</w:t>
            </w:r>
          </w:p>
        </w:tc>
        <w:tc>
          <w:tcPr>
            <w:tcW w:w="585" w:type="dxa"/>
            <w:tcBorders>
              <w:top w:val="nil"/>
              <w:left w:val="nil"/>
              <w:bottom w:val="single" w:sz="8" w:space="0" w:color="auto"/>
              <w:right w:val="single" w:sz="4" w:space="0" w:color="auto"/>
            </w:tcBorders>
            <w:shd w:val="clear" w:color="auto" w:fill="auto"/>
            <w:noWrap/>
            <w:vAlign w:val="bottom"/>
          </w:tcPr>
          <w:p w14:paraId="643C086B"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300</w:t>
            </w:r>
          </w:p>
        </w:tc>
        <w:tc>
          <w:tcPr>
            <w:tcW w:w="796" w:type="dxa"/>
            <w:tcBorders>
              <w:top w:val="nil"/>
              <w:left w:val="nil"/>
              <w:bottom w:val="single" w:sz="8" w:space="0" w:color="auto"/>
              <w:right w:val="single" w:sz="4" w:space="0" w:color="auto"/>
            </w:tcBorders>
            <w:shd w:val="clear" w:color="auto" w:fill="auto"/>
            <w:noWrap/>
            <w:vAlign w:val="bottom"/>
          </w:tcPr>
          <w:p w14:paraId="6E1BE635"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3F5B6A54"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F92C20" w:rsidRPr="00757A28" w14:paraId="6B3FFB27"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09823B72"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04.122.0032</w:t>
            </w:r>
          </w:p>
        </w:tc>
        <w:tc>
          <w:tcPr>
            <w:tcW w:w="1980" w:type="dxa"/>
            <w:tcBorders>
              <w:top w:val="nil"/>
              <w:left w:val="nil"/>
              <w:bottom w:val="single" w:sz="8" w:space="0" w:color="auto"/>
              <w:right w:val="single" w:sz="4" w:space="0" w:color="auto"/>
            </w:tcBorders>
            <w:shd w:val="clear" w:color="auto" w:fill="auto"/>
            <w:noWrap/>
            <w:vAlign w:val="bottom"/>
          </w:tcPr>
          <w:p w14:paraId="642F3198"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2170</w:t>
            </w:r>
          </w:p>
        </w:tc>
        <w:tc>
          <w:tcPr>
            <w:tcW w:w="5686" w:type="dxa"/>
            <w:tcBorders>
              <w:top w:val="nil"/>
              <w:left w:val="nil"/>
              <w:bottom w:val="single" w:sz="8" w:space="0" w:color="auto"/>
              <w:right w:val="single" w:sz="4" w:space="0" w:color="auto"/>
            </w:tcBorders>
            <w:shd w:val="clear" w:color="auto" w:fill="auto"/>
            <w:noWrap/>
            <w:vAlign w:val="bottom"/>
          </w:tcPr>
          <w:p w14:paraId="018E825E"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DO CVTC</w:t>
            </w:r>
          </w:p>
        </w:tc>
        <w:tc>
          <w:tcPr>
            <w:tcW w:w="585" w:type="dxa"/>
            <w:tcBorders>
              <w:top w:val="nil"/>
              <w:left w:val="nil"/>
              <w:bottom w:val="single" w:sz="8" w:space="0" w:color="auto"/>
              <w:right w:val="single" w:sz="4" w:space="0" w:color="auto"/>
            </w:tcBorders>
            <w:shd w:val="clear" w:color="auto" w:fill="auto"/>
            <w:noWrap/>
            <w:vAlign w:val="bottom"/>
          </w:tcPr>
          <w:p w14:paraId="532C0413"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796" w:type="dxa"/>
            <w:tcBorders>
              <w:top w:val="nil"/>
              <w:left w:val="nil"/>
              <w:bottom w:val="single" w:sz="8" w:space="0" w:color="auto"/>
              <w:right w:val="single" w:sz="4" w:space="0" w:color="auto"/>
            </w:tcBorders>
            <w:shd w:val="clear" w:color="auto" w:fill="auto"/>
            <w:noWrap/>
            <w:vAlign w:val="bottom"/>
          </w:tcPr>
          <w:p w14:paraId="5AA52205"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0C170C4F"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F92C20" w:rsidRPr="00757A28" w14:paraId="5A403AC9"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1092F9D0"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12.122.0007</w:t>
            </w:r>
          </w:p>
        </w:tc>
        <w:tc>
          <w:tcPr>
            <w:tcW w:w="1980" w:type="dxa"/>
            <w:tcBorders>
              <w:top w:val="nil"/>
              <w:left w:val="nil"/>
              <w:bottom w:val="single" w:sz="8" w:space="0" w:color="auto"/>
              <w:right w:val="single" w:sz="4" w:space="0" w:color="auto"/>
            </w:tcBorders>
            <w:shd w:val="clear" w:color="auto" w:fill="auto"/>
            <w:noWrap/>
            <w:vAlign w:val="bottom"/>
          </w:tcPr>
          <w:p w14:paraId="718650BD"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2317</w:t>
            </w:r>
          </w:p>
        </w:tc>
        <w:tc>
          <w:tcPr>
            <w:tcW w:w="5686" w:type="dxa"/>
            <w:tcBorders>
              <w:top w:val="nil"/>
              <w:left w:val="nil"/>
              <w:bottom w:val="single" w:sz="8" w:space="0" w:color="auto"/>
              <w:right w:val="single" w:sz="4" w:space="0" w:color="auto"/>
            </w:tcBorders>
            <w:shd w:val="clear" w:color="auto" w:fill="auto"/>
            <w:noWrap/>
            <w:vAlign w:val="bottom"/>
          </w:tcPr>
          <w:p w14:paraId="48D45AFF"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ATV GESTÃO DA EDUCAÇÃO</w:t>
            </w:r>
          </w:p>
        </w:tc>
        <w:tc>
          <w:tcPr>
            <w:tcW w:w="585" w:type="dxa"/>
            <w:tcBorders>
              <w:top w:val="nil"/>
              <w:left w:val="nil"/>
              <w:bottom w:val="single" w:sz="8" w:space="0" w:color="auto"/>
              <w:right w:val="single" w:sz="4" w:space="0" w:color="auto"/>
            </w:tcBorders>
            <w:shd w:val="clear" w:color="auto" w:fill="auto"/>
            <w:noWrap/>
            <w:vAlign w:val="bottom"/>
          </w:tcPr>
          <w:p w14:paraId="15B3B7B0"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447</w:t>
            </w:r>
          </w:p>
        </w:tc>
        <w:tc>
          <w:tcPr>
            <w:tcW w:w="796" w:type="dxa"/>
            <w:tcBorders>
              <w:top w:val="nil"/>
              <w:left w:val="nil"/>
              <w:bottom w:val="single" w:sz="8" w:space="0" w:color="auto"/>
              <w:right w:val="single" w:sz="4" w:space="0" w:color="auto"/>
            </w:tcBorders>
            <w:shd w:val="clear" w:color="auto" w:fill="auto"/>
            <w:noWrap/>
            <w:vAlign w:val="bottom"/>
          </w:tcPr>
          <w:p w14:paraId="2A9AA69E"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09F6C069"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F92C20" w:rsidRPr="00757A28" w14:paraId="13C77ABB"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6D1C0529"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12.361.0009</w:t>
            </w:r>
          </w:p>
        </w:tc>
        <w:tc>
          <w:tcPr>
            <w:tcW w:w="1980" w:type="dxa"/>
            <w:tcBorders>
              <w:top w:val="nil"/>
              <w:left w:val="nil"/>
              <w:bottom w:val="single" w:sz="8" w:space="0" w:color="auto"/>
              <w:right w:val="single" w:sz="4" w:space="0" w:color="auto"/>
            </w:tcBorders>
            <w:shd w:val="clear" w:color="auto" w:fill="auto"/>
            <w:noWrap/>
            <w:vAlign w:val="bottom"/>
          </w:tcPr>
          <w:p w14:paraId="66FEF56C"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2051</w:t>
            </w:r>
          </w:p>
        </w:tc>
        <w:tc>
          <w:tcPr>
            <w:tcW w:w="5686" w:type="dxa"/>
            <w:tcBorders>
              <w:top w:val="nil"/>
              <w:left w:val="nil"/>
              <w:bottom w:val="single" w:sz="8" w:space="0" w:color="auto"/>
              <w:right w:val="single" w:sz="4" w:space="0" w:color="auto"/>
            </w:tcBorders>
            <w:shd w:val="clear" w:color="auto" w:fill="auto"/>
            <w:noWrap/>
            <w:vAlign w:val="bottom"/>
          </w:tcPr>
          <w:p w14:paraId="5E1A1011"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 xml:space="preserve">ALIMENTAÇÃO ESCOLAR </w:t>
            </w:r>
          </w:p>
        </w:tc>
        <w:tc>
          <w:tcPr>
            <w:tcW w:w="585" w:type="dxa"/>
            <w:tcBorders>
              <w:top w:val="nil"/>
              <w:left w:val="nil"/>
              <w:bottom w:val="single" w:sz="8" w:space="0" w:color="auto"/>
              <w:right w:val="single" w:sz="4" w:space="0" w:color="auto"/>
            </w:tcBorders>
            <w:shd w:val="clear" w:color="auto" w:fill="auto"/>
            <w:noWrap/>
            <w:vAlign w:val="bottom"/>
          </w:tcPr>
          <w:p w14:paraId="28E7423B"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501</w:t>
            </w:r>
          </w:p>
        </w:tc>
        <w:tc>
          <w:tcPr>
            <w:tcW w:w="796" w:type="dxa"/>
            <w:tcBorders>
              <w:top w:val="nil"/>
              <w:left w:val="nil"/>
              <w:bottom w:val="single" w:sz="8" w:space="0" w:color="auto"/>
              <w:right w:val="single" w:sz="4" w:space="0" w:color="auto"/>
            </w:tcBorders>
            <w:shd w:val="clear" w:color="auto" w:fill="auto"/>
            <w:noWrap/>
            <w:vAlign w:val="bottom"/>
          </w:tcPr>
          <w:p w14:paraId="4AE4940B"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3E105631"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F92C20" w:rsidRPr="00757A28" w14:paraId="7FD5AA37"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66BC251C"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12.361.0013</w:t>
            </w:r>
          </w:p>
        </w:tc>
        <w:tc>
          <w:tcPr>
            <w:tcW w:w="1980" w:type="dxa"/>
            <w:tcBorders>
              <w:top w:val="nil"/>
              <w:left w:val="nil"/>
              <w:bottom w:val="single" w:sz="8" w:space="0" w:color="auto"/>
              <w:right w:val="single" w:sz="4" w:space="0" w:color="auto"/>
            </w:tcBorders>
            <w:shd w:val="clear" w:color="auto" w:fill="auto"/>
            <w:noWrap/>
            <w:vAlign w:val="bottom"/>
          </w:tcPr>
          <w:p w14:paraId="5AE88075"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2114</w:t>
            </w:r>
          </w:p>
        </w:tc>
        <w:tc>
          <w:tcPr>
            <w:tcW w:w="5686" w:type="dxa"/>
            <w:tcBorders>
              <w:top w:val="nil"/>
              <w:left w:val="nil"/>
              <w:bottom w:val="single" w:sz="8" w:space="0" w:color="auto"/>
              <w:right w:val="single" w:sz="4" w:space="0" w:color="auto"/>
            </w:tcBorders>
            <w:shd w:val="clear" w:color="auto" w:fill="auto"/>
            <w:noWrap/>
            <w:vAlign w:val="bottom"/>
          </w:tcPr>
          <w:p w14:paraId="2494E7D1"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PNAE</w:t>
            </w:r>
          </w:p>
        </w:tc>
        <w:tc>
          <w:tcPr>
            <w:tcW w:w="585" w:type="dxa"/>
            <w:tcBorders>
              <w:top w:val="nil"/>
              <w:left w:val="nil"/>
              <w:bottom w:val="single" w:sz="8" w:space="0" w:color="auto"/>
              <w:right w:val="single" w:sz="4" w:space="0" w:color="auto"/>
            </w:tcBorders>
            <w:shd w:val="clear" w:color="auto" w:fill="auto"/>
            <w:noWrap/>
            <w:vAlign w:val="bottom"/>
          </w:tcPr>
          <w:p w14:paraId="7F8DF232"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515</w:t>
            </w:r>
          </w:p>
        </w:tc>
        <w:tc>
          <w:tcPr>
            <w:tcW w:w="796" w:type="dxa"/>
            <w:tcBorders>
              <w:top w:val="nil"/>
              <w:left w:val="nil"/>
              <w:bottom w:val="single" w:sz="8" w:space="0" w:color="auto"/>
              <w:right w:val="single" w:sz="4" w:space="0" w:color="auto"/>
            </w:tcBorders>
            <w:shd w:val="clear" w:color="auto" w:fill="auto"/>
            <w:noWrap/>
            <w:vAlign w:val="bottom"/>
          </w:tcPr>
          <w:p w14:paraId="03916DFD"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1552</w:t>
            </w:r>
          </w:p>
        </w:tc>
        <w:tc>
          <w:tcPr>
            <w:tcW w:w="1026" w:type="dxa"/>
            <w:tcBorders>
              <w:top w:val="nil"/>
              <w:left w:val="nil"/>
              <w:bottom w:val="single" w:sz="8" w:space="0" w:color="auto"/>
              <w:right w:val="single" w:sz="8" w:space="0" w:color="auto"/>
            </w:tcBorders>
            <w:shd w:val="clear" w:color="auto" w:fill="auto"/>
            <w:noWrap/>
            <w:vAlign w:val="bottom"/>
          </w:tcPr>
          <w:p w14:paraId="7D354644"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União</w:t>
            </w:r>
          </w:p>
        </w:tc>
      </w:tr>
      <w:tr w:rsidR="00F92C20" w:rsidRPr="00757A28" w14:paraId="634E910A" w14:textId="77777777" w:rsidTr="00B3038E">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42F00893"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27.812.0023</w:t>
            </w:r>
          </w:p>
        </w:tc>
        <w:tc>
          <w:tcPr>
            <w:tcW w:w="1980" w:type="dxa"/>
            <w:tcBorders>
              <w:top w:val="nil"/>
              <w:left w:val="nil"/>
              <w:bottom w:val="single" w:sz="8" w:space="0" w:color="auto"/>
              <w:right w:val="single" w:sz="4" w:space="0" w:color="auto"/>
            </w:tcBorders>
            <w:shd w:val="clear" w:color="auto" w:fill="auto"/>
            <w:noWrap/>
            <w:vAlign w:val="bottom"/>
          </w:tcPr>
          <w:p w14:paraId="0D85CE57" w14:textId="77777777" w:rsidR="00F92C20" w:rsidRPr="00757A28" w:rsidRDefault="00F92C20" w:rsidP="00B3038E">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1027</w:t>
            </w:r>
          </w:p>
        </w:tc>
        <w:tc>
          <w:tcPr>
            <w:tcW w:w="5686" w:type="dxa"/>
            <w:tcBorders>
              <w:top w:val="nil"/>
              <w:left w:val="nil"/>
              <w:bottom w:val="single" w:sz="8" w:space="0" w:color="auto"/>
              <w:right w:val="single" w:sz="4" w:space="0" w:color="auto"/>
            </w:tcBorders>
            <w:shd w:val="clear" w:color="auto" w:fill="auto"/>
            <w:noWrap/>
            <w:vAlign w:val="bottom"/>
          </w:tcPr>
          <w:p w14:paraId="61499866"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ATV ESPORTIVAS</w:t>
            </w:r>
          </w:p>
        </w:tc>
        <w:tc>
          <w:tcPr>
            <w:tcW w:w="585" w:type="dxa"/>
            <w:tcBorders>
              <w:top w:val="nil"/>
              <w:left w:val="nil"/>
              <w:bottom w:val="single" w:sz="8" w:space="0" w:color="auto"/>
              <w:right w:val="single" w:sz="4" w:space="0" w:color="auto"/>
            </w:tcBorders>
            <w:shd w:val="clear" w:color="auto" w:fill="auto"/>
            <w:noWrap/>
            <w:vAlign w:val="bottom"/>
          </w:tcPr>
          <w:p w14:paraId="5F68751E"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560</w:t>
            </w:r>
          </w:p>
        </w:tc>
        <w:tc>
          <w:tcPr>
            <w:tcW w:w="796" w:type="dxa"/>
            <w:tcBorders>
              <w:top w:val="nil"/>
              <w:left w:val="nil"/>
              <w:bottom w:val="single" w:sz="8" w:space="0" w:color="auto"/>
              <w:right w:val="single" w:sz="4" w:space="0" w:color="auto"/>
            </w:tcBorders>
            <w:shd w:val="clear" w:color="auto" w:fill="auto"/>
            <w:noWrap/>
            <w:vAlign w:val="bottom"/>
          </w:tcPr>
          <w:p w14:paraId="4561E799"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57FEC168" w14:textId="77777777" w:rsidR="00F92C20" w:rsidRPr="00757A28" w:rsidRDefault="00F92C20" w:rsidP="00B3038E">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bl>
    <w:p w14:paraId="034EED0C" w14:textId="77777777" w:rsidR="002B272C" w:rsidRDefault="002B272C" w:rsidP="003239CC">
      <w:pPr>
        <w:spacing w:after="0" w:line="240" w:lineRule="auto"/>
        <w:jc w:val="both"/>
        <w:rPr>
          <w:rFonts w:ascii="Times New Roman" w:hAnsi="Times New Roman"/>
          <w:b/>
          <w:sz w:val="24"/>
          <w:szCs w:val="24"/>
        </w:rPr>
      </w:pPr>
    </w:p>
    <w:p w14:paraId="655C88AA" w14:textId="77777777" w:rsidR="00E661A9" w:rsidRDefault="00E661A9" w:rsidP="003239CC">
      <w:pPr>
        <w:spacing w:after="0" w:line="240" w:lineRule="auto"/>
        <w:jc w:val="both"/>
        <w:rPr>
          <w:rFonts w:ascii="Times New Roman" w:hAnsi="Times New Roman"/>
          <w:b/>
          <w:sz w:val="24"/>
          <w:szCs w:val="24"/>
        </w:rPr>
      </w:pPr>
    </w:p>
    <w:p w14:paraId="762046EB" w14:textId="63EE9412" w:rsidR="001212E3" w:rsidRPr="00C84DAC" w:rsidRDefault="007E0BF3" w:rsidP="00BF1EA5">
      <w:pPr>
        <w:spacing w:after="0" w:line="240" w:lineRule="auto"/>
        <w:rPr>
          <w:rFonts w:ascii="Times New Roman" w:hAnsi="Times New Roman"/>
          <w:b/>
          <w:sz w:val="24"/>
          <w:szCs w:val="24"/>
          <w:u w:val="single"/>
        </w:rPr>
      </w:pPr>
      <w:r w:rsidRPr="00C84DAC">
        <w:rPr>
          <w:rFonts w:ascii="Times New Roman" w:hAnsi="Times New Roman"/>
          <w:b/>
          <w:sz w:val="24"/>
          <w:szCs w:val="24"/>
        </w:rPr>
        <w:t>1</w:t>
      </w:r>
      <w:r w:rsidR="00CD506C" w:rsidRPr="00C84DAC">
        <w:rPr>
          <w:rFonts w:ascii="Times New Roman" w:hAnsi="Times New Roman"/>
          <w:b/>
          <w:sz w:val="24"/>
          <w:szCs w:val="24"/>
        </w:rPr>
        <w:t>5</w:t>
      </w:r>
      <w:r w:rsidRPr="00C84DA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C84DAC">
        <w:rPr>
          <w:rFonts w:ascii="Times New Roman" w:hAnsi="Times New Roman"/>
          <w:sz w:val="24"/>
          <w:szCs w:val="24"/>
        </w:rPr>
        <w:t>O descumprimento total ou parcial das obrigações assumidas ensejará a aplicação das penalidades previstas na Lei 14.133/2021.</w:t>
      </w:r>
    </w:p>
    <w:p w14:paraId="52E66372" w14:textId="77777777" w:rsidR="00D6089A" w:rsidRPr="00C84DAC" w:rsidRDefault="00D6089A" w:rsidP="003239CC">
      <w:pPr>
        <w:ind w:firstLine="708"/>
        <w:jc w:val="both"/>
        <w:rPr>
          <w:rFonts w:ascii="Times New Roman" w:hAnsi="Times New Roman"/>
          <w:sz w:val="24"/>
          <w:szCs w:val="24"/>
        </w:rPr>
      </w:pPr>
    </w:p>
    <w:p w14:paraId="06415CD5" w14:textId="144054CC" w:rsidR="00525880" w:rsidRPr="00C84DAC" w:rsidRDefault="001212E3" w:rsidP="00C83143">
      <w:pPr>
        <w:rPr>
          <w:rFonts w:ascii="Times New Roman" w:hAnsi="Times New Roman"/>
          <w:sz w:val="24"/>
          <w:szCs w:val="24"/>
        </w:rPr>
      </w:pPr>
      <w:r w:rsidRPr="00C84DAC">
        <w:rPr>
          <w:rFonts w:ascii="Times New Roman" w:hAnsi="Times New Roman"/>
          <w:sz w:val="24"/>
          <w:szCs w:val="24"/>
        </w:rPr>
        <w:t xml:space="preserve">Itaguara, </w:t>
      </w:r>
      <w:r w:rsidR="00160100">
        <w:rPr>
          <w:rFonts w:ascii="Times New Roman" w:hAnsi="Times New Roman"/>
          <w:sz w:val="24"/>
          <w:szCs w:val="24"/>
        </w:rPr>
        <w:t>19</w:t>
      </w:r>
      <w:r w:rsidR="00C318D0" w:rsidRPr="00C84DAC">
        <w:rPr>
          <w:rFonts w:ascii="Times New Roman" w:hAnsi="Times New Roman"/>
          <w:sz w:val="24"/>
          <w:szCs w:val="24"/>
        </w:rPr>
        <w:t xml:space="preserve"> de </w:t>
      </w:r>
      <w:r w:rsidR="00F92C20">
        <w:rPr>
          <w:rFonts w:ascii="Times New Roman" w:hAnsi="Times New Roman"/>
          <w:sz w:val="24"/>
          <w:szCs w:val="24"/>
        </w:rPr>
        <w:t>abril</w:t>
      </w:r>
      <w:r w:rsidR="00F448B2" w:rsidRPr="00C84DAC">
        <w:rPr>
          <w:rFonts w:ascii="Times New Roman" w:hAnsi="Times New Roman"/>
          <w:sz w:val="24"/>
          <w:szCs w:val="24"/>
        </w:rPr>
        <w:t xml:space="preserve"> de 202</w:t>
      </w:r>
      <w:r w:rsidR="00FC25B7" w:rsidRPr="00C84DAC">
        <w:rPr>
          <w:rFonts w:ascii="Times New Roman" w:hAnsi="Times New Roman"/>
          <w:sz w:val="24"/>
          <w:szCs w:val="24"/>
        </w:rPr>
        <w:t>4</w:t>
      </w:r>
      <w:r w:rsidR="00F448B2" w:rsidRPr="00C84DAC">
        <w:rPr>
          <w:rFonts w:ascii="Times New Roman" w:hAnsi="Times New Roman"/>
          <w:sz w:val="24"/>
          <w:szCs w:val="24"/>
        </w:rPr>
        <w:t>.</w:t>
      </w:r>
    </w:p>
    <w:p w14:paraId="53C0799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5B9D4C3D" w14:textId="77777777" w:rsidR="00B013F8" w:rsidRDefault="00B013F8" w:rsidP="00356400">
      <w:pPr>
        <w:suppressAutoHyphens/>
        <w:spacing w:after="0" w:line="240" w:lineRule="auto"/>
        <w:jc w:val="center"/>
        <w:rPr>
          <w:rFonts w:ascii="Times New Roman" w:eastAsia="Book Antiqua" w:hAnsi="Times New Roman"/>
          <w:sz w:val="24"/>
          <w:szCs w:val="24"/>
        </w:rPr>
      </w:pPr>
    </w:p>
    <w:p w14:paraId="3C829607" w14:textId="77777777" w:rsidR="00B013F8" w:rsidRPr="00C84DAC" w:rsidRDefault="00B013F8" w:rsidP="00356400">
      <w:pPr>
        <w:suppressAutoHyphens/>
        <w:spacing w:after="0" w:line="240" w:lineRule="auto"/>
        <w:jc w:val="center"/>
        <w:rPr>
          <w:rFonts w:ascii="Times New Roman" w:eastAsia="Book Antiqua" w:hAnsi="Times New Roman"/>
          <w:sz w:val="24"/>
          <w:szCs w:val="24"/>
        </w:rPr>
      </w:pPr>
    </w:p>
    <w:p w14:paraId="0BC97AC4" w14:textId="77777777" w:rsidR="00F92C20" w:rsidRPr="006C2979" w:rsidRDefault="00F92C20" w:rsidP="00F92C20">
      <w:pPr>
        <w:spacing w:after="0"/>
        <w:ind w:left="170" w:right="113"/>
        <w:jc w:val="center"/>
        <w:rPr>
          <w:rFonts w:ascii="Times New Roman" w:hAnsi="Times New Roman"/>
          <w:sz w:val="24"/>
          <w:szCs w:val="24"/>
        </w:rPr>
      </w:pPr>
      <w:r w:rsidRPr="006C2979">
        <w:rPr>
          <w:rFonts w:ascii="Times New Roman" w:hAnsi="Times New Roman"/>
          <w:sz w:val="24"/>
          <w:szCs w:val="24"/>
        </w:rPr>
        <w:t>___________________________________________________</w:t>
      </w:r>
    </w:p>
    <w:p w14:paraId="4B776A86" w14:textId="77777777" w:rsidR="00F92C20" w:rsidRPr="006C2979" w:rsidRDefault="00F92C20" w:rsidP="00F92C20">
      <w:pPr>
        <w:numPr>
          <w:ilvl w:val="0"/>
          <w:numId w:val="1"/>
        </w:numPr>
        <w:suppressAutoHyphens/>
        <w:spacing w:after="0" w:line="240" w:lineRule="auto"/>
        <w:jc w:val="center"/>
        <w:rPr>
          <w:rFonts w:ascii="Times New Roman" w:eastAsia="Book Antiqua" w:hAnsi="Times New Roman"/>
          <w:b/>
          <w:sz w:val="24"/>
          <w:szCs w:val="24"/>
        </w:rPr>
      </w:pPr>
      <w:r w:rsidRPr="006C2979">
        <w:rPr>
          <w:rFonts w:ascii="Times New Roman" w:eastAsia="Book Antiqua" w:hAnsi="Times New Roman"/>
          <w:b/>
          <w:sz w:val="24"/>
          <w:szCs w:val="24"/>
        </w:rPr>
        <w:t>Flávio Eduardo Rosa</w:t>
      </w:r>
    </w:p>
    <w:p w14:paraId="3F3E6ECC" w14:textId="77777777" w:rsidR="00F92C20" w:rsidRPr="006C2979" w:rsidRDefault="00F92C20" w:rsidP="00F92C20">
      <w:pPr>
        <w:numPr>
          <w:ilvl w:val="0"/>
          <w:numId w:val="1"/>
        </w:numPr>
        <w:suppressAutoHyphens/>
        <w:spacing w:after="0" w:line="240" w:lineRule="auto"/>
        <w:jc w:val="center"/>
        <w:rPr>
          <w:rFonts w:ascii="Times New Roman" w:eastAsia="Book Antiqua" w:hAnsi="Times New Roman"/>
          <w:sz w:val="24"/>
          <w:szCs w:val="24"/>
        </w:rPr>
      </w:pPr>
      <w:r w:rsidRPr="006C2979">
        <w:rPr>
          <w:rFonts w:ascii="Times New Roman" w:eastAsia="Book Antiqua" w:hAnsi="Times New Roman"/>
          <w:sz w:val="24"/>
          <w:szCs w:val="24"/>
        </w:rPr>
        <w:t>Secretário de Planejamento e Gestão</w:t>
      </w:r>
    </w:p>
    <w:p w14:paraId="592D52F6" w14:textId="77777777" w:rsidR="00F92C20" w:rsidRDefault="00F92C20" w:rsidP="00F92C20">
      <w:pPr>
        <w:numPr>
          <w:ilvl w:val="0"/>
          <w:numId w:val="1"/>
        </w:numPr>
        <w:suppressAutoHyphens/>
        <w:spacing w:after="0" w:line="240" w:lineRule="auto"/>
        <w:jc w:val="center"/>
        <w:rPr>
          <w:rFonts w:ascii="Times New Roman" w:eastAsia="Book Antiqua" w:hAnsi="Times New Roman"/>
          <w:sz w:val="24"/>
          <w:szCs w:val="24"/>
        </w:rPr>
      </w:pPr>
      <w:r w:rsidRPr="006C2979">
        <w:rPr>
          <w:rFonts w:ascii="Times New Roman" w:eastAsia="Book Antiqua" w:hAnsi="Times New Roman"/>
          <w:sz w:val="24"/>
          <w:szCs w:val="24"/>
        </w:rPr>
        <w:t>Prefeitura de Itaguara – MG</w:t>
      </w:r>
    </w:p>
    <w:p w14:paraId="62381646" w14:textId="77777777" w:rsidR="00525880" w:rsidRPr="00C84DAC" w:rsidRDefault="00525880" w:rsidP="00C84DAC">
      <w:pPr>
        <w:numPr>
          <w:ilvl w:val="0"/>
          <w:numId w:val="1"/>
        </w:numPr>
        <w:suppressAutoHyphens/>
        <w:spacing w:after="0" w:line="240" w:lineRule="auto"/>
        <w:jc w:val="center"/>
        <w:rPr>
          <w:rFonts w:ascii="Times New Roman" w:eastAsia="Book Antiqua" w:hAnsi="Times New Roman"/>
          <w:sz w:val="24"/>
          <w:szCs w:val="24"/>
        </w:rPr>
      </w:pPr>
    </w:p>
    <w:sectPr w:rsidR="00525880" w:rsidRPr="00C84DAC"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7B1F4" w14:textId="77777777" w:rsidR="001346EB" w:rsidRDefault="001346EB" w:rsidP="00A83526">
      <w:pPr>
        <w:spacing w:after="0" w:line="240" w:lineRule="auto"/>
      </w:pPr>
      <w:r>
        <w:separator/>
      </w:r>
    </w:p>
  </w:endnote>
  <w:endnote w:type="continuationSeparator" w:id="0">
    <w:p w14:paraId="015953AC" w14:textId="77777777" w:rsidR="001346EB" w:rsidRDefault="001346EB"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E0825" w14:textId="77777777" w:rsidR="001346EB" w:rsidRDefault="001346EB" w:rsidP="00A83526">
      <w:pPr>
        <w:spacing w:after="0" w:line="240" w:lineRule="auto"/>
      </w:pPr>
      <w:r>
        <w:separator/>
      </w:r>
    </w:p>
  </w:footnote>
  <w:footnote w:type="continuationSeparator" w:id="0">
    <w:p w14:paraId="3EB69F4A" w14:textId="77777777" w:rsidR="001346EB" w:rsidRDefault="001346EB"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2E4AD2" w:rsidRDefault="002E4AD2"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w:t>
    </w:r>
    <w:proofErr w:type="gramStart"/>
    <w:r w:rsidRPr="00094AA3">
      <w:rPr>
        <w:rFonts w:ascii="Arial Narrow" w:eastAsia="Arial Unicode MS" w:hAnsi="Arial Narrow" w:cs="Arial Unicode MS"/>
        <w:spacing w:val="20"/>
        <w:sz w:val="20"/>
        <w:szCs w:val="20"/>
      </w:rPr>
      <w:t>MG</w:t>
    </w:r>
    <w:proofErr w:type="gramEnd"/>
    <w:r w:rsidRPr="00094AA3">
      <w:rPr>
        <w:rFonts w:ascii="Arial Narrow" w:eastAsia="Arial Unicode MS" w:hAnsi="Arial Narrow" w:cs="Arial Unicode MS"/>
        <w:spacing w:val="20"/>
        <w:sz w:val="20"/>
        <w:szCs w:val="20"/>
      </w:rPr>
      <w:t xml:space="preserve">  </w:t>
    </w:r>
  </w:p>
  <w:p w14:paraId="6599CCE0" w14:textId="21304D78" w:rsidR="002E4AD2" w:rsidRDefault="002E4AD2" w:rsidP="00E335B0">
    <w:pPr>
      <w:spacing w:after="0" w:line="360" w:lineRule="auto"/>
      <w:jc w:val="cente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6B7B05">
        <w:rPr>
          <w:rStyle w:val="Hyperlink"/>
          <w:rFonts w:ascii="Arial Narrow" w:eastAsia="Arial Unicode MS" w:hAnsi="Arial Narrow" w:cs="Arial Unicode MS"/>
          <w:sz w:val="20"/>
          <w:szCs w:val="20"/>
        </w:rPr>
        <w:t xml:space="preserve">● </w:t>
      </w:r>
      <w:r w:rsidRPr="006B7B05">
        <w:rPr>
          <w:rStyle w:val="Hyperlink"/>
        </w:rPr>
        <w:t>comprasitaguara@hotmail.com</w:t>
      </w:r>
    </w:hyperlink>
  </w:p>
  <w:p w14:paraId="58558CC2" w14:textId="77777777" w:rsidR="002E4AD2" w:rsidRPr="00E335B0" w:rsidRDefault="002E4AD2"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8781C48"/>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EE31E5"/>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5">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8">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5136799"/>
    <w:multiLevelType w:val="hybridMultilevel"/>
    <w:tmpl w:val="17B4DA4C"/>
    <w:lvl w:ilvl="0" w:tplc="040CA6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E87E74"/>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3">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nsid w:val="5DA8325D"/>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5">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715521E6"/>
    <w:multiLevelType w:val="hybridMultilevel"/>
    <w:tmpl w:val="8840809E"/>
    <w:lvl w:ilvl="0" w:tplc="04160001">
      <w:start w:val="1"/>
      <w:numFmt w:val="bullet"/>
      <w:lvlText w:val=""/>
      <w:lvlJc w:val="left"/>
      <w:pPr>
        <w:ind w:left="786" w:hanging="360"/>
      </w:pPr>
      <w:rPr>
        <w:rFonts w:ascii="Symbol" w:hAnsi="Symbol" w:hint="default"/>
      </w:rPr>
    </w:lvl>
    <w:lvl w:ilvl="1" w:tplc="04160003">
      <w:start w:val="1"/>
      <w:numFmt w:val="bullet"/>
      <w:lvlText w:val="o"/>
      <w:lvlJc w:val="left"/>
      <w:pPr>
        <w:ind w:left="1506" w:hanging="360"/>
      </w:pPr>
      <w:rPr>
        <w:rFonts w:ascii="Courier New" w:hAnsi="Courier New" w:cs="Courier New" w:hint="default"/>
      </w:rPr>
    </w:lvl>
    <w:lvl w:ilvl="2" w:tplc="04160005">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7">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abstractNum w:abstractNumId="18">
    <w:nsid w:val="7E1F3C5E"/>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num w:numId="1">
    <w:abstractNumId w:val="0"/>
  </w:num>
  <w:num w:numId="2">
    <w:abstractNumId w:val="5"/>
  </w:num>
  <w:num w:numId="3">
    <w:abstractNumId w:val="13"/>
  </w:num>
  <w:num w:numId="4">
    <w:abstractNumId w:val="11"/>
  </w:num>
  <w:num w:numId="5">
    <w:abstractNumId w:val="17"/>
  </w:num>
  <w:num w:numId="6">
    <w:abstractNumId w:val="7"/>
  </w:num>
  <w:num w:numId="7">
    <w:abstractNumId w:val="1"/>
  </w:num>
  <w:num w:numId="8">
    <w:abstractNumId w:val="3"/>
  </w:num>
  <w:num w:numId="9">
    <w:abstractNumId w:val="8"/>
  </w:num>
  <w:num w:numId="10">
    <w:abstractNumId w:val="10"/>
  </w:num>
  <w:num w:numId="11">
    <w:abstractNumId w:val="6"/>
  </w:num>
  <w:num w:numId="12">
    <w:abstractNumId w:val="15"/>
  </w:num>
  <w:num w:numId="13">
    <w:abstractNumId w:val="16"/>
  </w:num>
  <w:num w:numId="14">
    <w:abstractNumId w:val="9"/>
  </w:num>
  <w:num w:numId="15">
    <w:abstractNumId w:val="14"/>
  </w:num>
  <w:num w:numId="16">
    <w:abstractNumId w:val="12"/>
  </w:num>
  <w:num w:numId="17">
    <w:abstractNumId w:val="2"/>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0133E"/>
    <w:rsid w:val="00010E1A"/>
    <w:rsid w:val="00011BB4"/>
    <w:rsid w:val="00012DFE"/>
    <w:rsid w:val="000224F0"/>
    <w:rsid w:val="0002570F"/>
    <w:rsid w:val="00025F00"/>
    <w:rsid w:val="00050D3C"/>
    <w:rsid w:val="00051837"/>
    <w:rsid w:val="00053F40"/>
    <w:rsid w:val="0005475C"/>
    <w:rsid w:val="00062FCE"/>
    <w:rsid w:val="00066EB1"/>
    <w:rsid w:val="00073B5B"/>
    <w:rsid w:val="000762B0"/>
    <w:rsid w:val="000837E9"/>
    <w:rsid w:val="000851B9"/>
    <w:rsid w:val="00096738"/>
    <w:rsid w:val="000A439A"/>
    <w:rsid w:val="000B08B6"/>
    <w:rsid w:val="000B205D"/>
    <w:rsid w:val="000B2BBE"/>
    <w:rsid w:val="000B7874"/>
    <w:rsid w:val="000B7ACB"/>
    <w:rsid w:val="000C14C9"/>
    <w:rsid w:val="000C7790"/>
    <w:rsid w:val="000E27B3"/>
    <w:rsid w:val="000E53C9"/>
    <w:rsid w:val="000F1A57"/>
    <w:rsid w:val="000F5EF0"/>
    <w:rsid w:val="000F6CD6"/>
    <w:rsid w:val="000F7B8D"/>
    <w:rsid w:val="00102AE3"/>
    <w:rsid w:val="00104A6F"/>
    <w:rsid w:val="001061C7"/>
    <w:rsid w:val="001212E3"/>
    <w:rsid w:val="00124C56"/>
    <w:rsid w:val="00127409"/>
    <w:rsid w:val="001346EB"/>
    <w:rsid w:val="00145E54"/>
    <w:rsid w:val="001546C1"/>
    <w:rsid w:val="001557C4"/>
    <w:rsid w:val="00160100"/>
    <w:rsid w:val="001619CF"/>
    <w:rsid w:val="00161E91"/>
    <w:rsid w:val="00167B0D"/>
    <w:rsid w:val="00172193"/>
    <w:rsid w:val="00174AD0"/>
    <w:rsid w:val="00176861"/>
    <w:rsid w:val="00177A72"/>
    <w:rsid w:val="00181CE3"/>
    <w:rsid w:val="00184043"/>
    <w:rsid w:val="001848C5"/>
    <w:rsid w:val="001872B1"/>
    <w:rsid w:val="00187DD0"/>
    <w:rsid w:val="00187E1D"/>
    <w:rsid w:val="00194EB2"/>
    <w:rsid w:val="001A1CCB"/>
    <w:rsid w:val="001A5370"/>
    <w:rsid w:val="001B2952"/>
    <w:rsid w:val="001B2C67"/>
    <w:rsid w:val="001B3963"/>
    <w:rsid w:val="001B3C42"/>
    <w:rsid w:val="001B42B6"/>
    <w:rsid w:val="001C34EA"/>
    <w:rsid w:val="001C3712"/>
    <w:rsid w:val="001C7320"/>
    <w:rsid w:val="001D3B2F"/>
    <w:rsid w:val="001D6FBA"/>
    <w:rsid w:val="001E27C9"/>
    <w:rsid w:val="001E42F6"/>
    <w:rsid w:val="001E770C"/>
    <w:rsid w:val="001F13C4"/>
    <w:rsid w:val="00207D0A"/>
    <w:rsid w:val="00212440"/>
    <w:rsid w:val="00212701"/>
    <w:rsid w:val="00212B0D"/>
    <w:rsid w:val="00220C4A"/>
    <w:rsid w:val="00223274"/>
    <w:rsid w:val="002250DA"/>
    <w:rsid w:val="0022590E"/>
    <w:rsid w:val="002322E5"/>
    <w:rsid w:val="00232973"/>
    <w:rsid w:val="00242369"/>
    <w:rsid w:val="00251657"/>
    <w:rsid w:val="00253E43"/>
    <w:rsid w:val="0025717E"/>
    <w:rsid w:val="00291365"/>
    <w:rsid w:val="00292C4F"/>
    <w:rsid w:val="00294E72"/>
    <w:rsid w:val="002A25F6"/>
    <w:rsid w:val="002A4B22"/>
    <w:rsid w:val="002B02FD"/>
    <w:rsid w:val="002B272C"/>
    <w:rsid w:val="002B5FEC"/>
    <w:rsid w:val="002D74EC"/>
    <w:rsid w:val="002E2D82"/>
    <w:rsid w:val="002E41FF"/>
    <w:rsid w:val="002E4AD2"/>
    <w:rsid w:val="002E541B"/>
    <w:rsid w:val="002E5739"/>
    <w:rsid w:val="002E6E77"/>
    <w:rsid w:val="002F1471"/>
    <w:rsid w:val="002F1C08"/>
    <w:rsid w:val="002F3867"/>
    <w:rsid w:val="002F7181"/>
    <w:rsid w:val="003019E9"/>
    <w:rsid w:val="0030320C"/>
    <w:rsid w:val="003062D0"/>
    <w:rsid w:val="0031195F"/>
    <w:rsid w:val="00311C76"/>
    <w:rsid w:val="00313121"/>
    <w:rsid w:val="003239CC"/>
    <w:rsid w:val="0032591E"/>
    <w:rsid w:val="00325B4C"/>
    <w:rsid w:val="00326D3D"/>
    <w:rsid w:val="00341B40"/>
    <w:rsid w:val="00350D59"/>
    <w:rsid w:val="00356400"/>
    <w:rsid w:val="00357770"/>
    <w:rsid w:val="003749B3"/>
    <w:rsid w:val="00374E57"/>
    <w:rsid w:val="00385335"/>
    <w:rsid w:val="00385F32"/>
    <w:rsid w:val="00386775"/>
    <w:rsid w:val="00386F42"/>
    <w:rsid w:val="00393F98"/>
    <w:rsid w:val="003967E0"/>
    <w:rsid w:val="003A07C4"/>
    <w:rsid w:val="003A52EE"/>
    <w:rsid w:val="003A55C7"/>
    <w:rsid w:val="003B0C10"/>
    <w:rsid w:val="003B405D"/>
    <w:rsid w:val="003B44F3"/>
    <w:rsid w:val="003D155A"/>
    <w:rsid w:val="003D65D0"/>
    <w:rsid w:val="003F3C3C"/>
    <w:rsid w:val="00405D13"/>
    <w:rsid w:val="00410ABD"/>
    <w:rsid w:val="00411B3D"/>
    <w:rsid w:val="004146B1"/>
    <w:rsid w:val="0043093C"/>
    <w:rsid w:val="0043274B"/>
    <w:rsid w:val="004374FF"/>
    <w:rsid w:val="00442FEE"/>
    <w:rsid w:val="00446562"/>
    <w:rsid w:val="004504EE"/>
    <w:rsid w:val="00452DA0"/>
    <w:rsid w:val="00454D7F"/>
    <w:rsid w:val="004637AA"/>
    <w:rsid w:val="004846AE"/>
    <w:rsid w:val="004879E0"/>
    <w:rsid w:val="0049077E"/>
    <w:rsid w:val="00494F47"/>
    <w:rsid w:val="004959AE"/>
    <w:rsid w:val="004A43B4"/>
    <w:rsid w:val="004B5507"/>
    <w:rsid w:val="004B6CD4"/>
    <w:rsid w:val="004B7F1F"/>
    <w:rsid w:val="004C0593"/>
    <w:rsid w:val="004C3F61"/>
    <w:rsid w:val="004D3EC8"/>
    <w:rsid w:val="004D713F"/>
    <w:rsid w:val="004E42A3"/>
    <w:rsid w:val="004E5176"/>
    <w:rsid w:val="004E731C"/>
    <w:rsid w:val="004E7973"/>
    <w:rsid w:val="004F0F2F"/>
    <w:rsid w:val="004F109A"/>
    <w:rsid w:val="00501F80"/>
    <w:rsid w:val="00504234"/>
    <w:rsid w:val="005063A3"/>
    <w:rsid w:val="00525880"/>
    <w:rsid w:val="005269E1"/>
    <w:rsid w:val="00531765"/>
    <w:rsid w:val="005351F9"/>
    <w:rsid w:val="00551555"/>
    <w:rsid w:val="00553EA9"/>
    <w:rsid w:val="00564DCC"/>
    <w:rsid w:val="005704B6"/>
    <w:rsid w:val="005742BF"/>
    <w:rsid w:val="0058224F"/>
    <w:rsid w:val="00582D98"/>
    <w:rsid w:val="00592DDC"/>
    <w:rsid w:val="00593554"/>
    <w:rsid w:val="00596B06"/>
    <w:rsid w:val="005A78CB"/>
    <w:rsid w:val="005B0FF0"/>
    <w:rsid w:val="005B1785"/>
    <w:rsid w:val="005B3786"/>
    <w:rsid w:val="005B639D"/>
    <w:rsid w:val="005B7298"/>
    <w:rsid w:val="005B783E"/>
    <w:rsid w:val="005B78BB"/>
    <w:rsid w:val="005C653A"/>
    <w:rsid w:val="005E0B83"/>
    <w:rsid w:val="005E2D99"/>
    <w:rsid w:val="005E3F82"/>
    <w:rsid w:val="005E4BDD"/>
    <w:rsid w:val="005E6AB1"/>
    <w:rsid w:val="005F6758"/>
    <w:rsid w:val="00601B90"/>
    <w:rsid w:val="006024B1"/>
    <w:rsid w:val="00602BBB"/>
    <w:rsid w:val="00602FEE"/>
    <w:rsid w:val="006047D2"/>
    <w:rsid w:val="00606F11"/>
    <w:rsid w:val="0061069C"/>
    <w:rsid w:val="00615977"/>
    <w:rsid w:val="00617BE9"/>
    <w:rsid w:val="006204A0"/>
    <w:rsid w:val="00620F80"/>
    <w:rsid w:val="00626B8E"/>
    <w:rsid w:val="0063172E"/>
    <w:rsid w:val="0063402B"/>
    <w:rsid w:val="00635E83"/>
    <w:rsid w:val="00637F3F"/>
    <w:rsid w:val="00655C2E"/>
    <w:rsid w:val="00655DBB"/>
    <w:rsid w:val="00657E6C"/>
    <w:rsid w:val="006612AF"/>
    <w:rsid w:val="0066159A"/>
    <w:rsid w:val="00664C25"/>
    <w:rsid w:val="006659E8"/>
    <w:rsid w:val="00671DCE"/>
    <w:rsid w:val="006730C7"/>
    <w:rsid w:val="00673431"/>
    <w:rsid w:val="006751DB"/>
    <w:rsid w:val="0067554E"/>
    <w:rsid w:val="006811E3"/>
    <w:rsid w:val="006878F6"/>
    <w:rsid w:val="00687FC7"/>
    <w:rsid w:val="006955EA"/>
    <w:rsid w:val="00697FC3"/>
    <w:rsid w:val="006A3F33"/>
    <w:rsid w:val="006B1224"/>
    <w:rsid w:val="006C3F61"/>
    <w:rsid w:val="006C6322"/>
    <w:rsid w:val="006D166C"/>
    <w:rsid w:val="006D366D"/>
    <w:rsid w:val="006D44F2"/>
    <w:rsid w:val="006E31B0"/>
    <w:rsid w:val="006E467F"/>
    <w:rsid w:val="006E5F07"/>
    <w:rsid w:val="006F1D7A"/>
    <w:rsid w:val="006F2FB7"/>
    <w:rsid w:val="006F48EB"/>
    <w:rsid w:val="007007CD"/>
    <w:rsid w:val="00702244"/>
    <w:rsid w:val="007026DA"/>
    <w:rsid w:val="0070304D"/>
    <w:rsid w:val="00703731"/>
    <w:rsid w:val="00704D3F"/>
    <w:rsid w:val="00710BAC"/>
    <w:rsid w:val="00710E9E"/>
    <w:rsid w:val="00732217"/>
    <w:rsid w:val="0073252D"/>
    <w:rsid w:val="007331E7"/>
    <w:rsid w:val="00737E96"/>
    <w:rsid w:val="00743627"/>
    <w:rsid w:val="00744011"/>
    <w:rsid w:val="00746E54"/>
    <w:rsid w:val="00757D18"/>
    <w:rsid w:val="00760526"/>
    <w:rsid w:val="00760594"/>
    <w:rsid w:val="00763B2D"/>
    <w:rsid w:val="007741A5"/>
    <w:rsid w:val="0077641F"/>
    <w:rsid w:val="00777A67"/>
    <w:rsid w:val="0078100D"/>
    <w:rsid w:val="00781CA3"/>
    <w:rsid w:val="007825F1"/>
    <w:rsid w:val="00790C51"/>
    <w:rsid w:val="00791950"/>
    <w:rsid w:val="007A2770"/>
    <w:rsid w:val="007A4787"/>
    <w:rsid w:val="007A617D"/>
    <w:rsid w:val="007A7B58"/>
    <w:rsid w:val="007B0618"/>
    <w:rsid w:val="007B247A"/>
    <w:rsid w:val="007C1CF3"/>
    <w:rsid w:val="007C3AC4"/>
    <w:rsid w:val="007C5FA1"/>
    <w:rsid w:val="007C6039"/>
    <w:rsid w:val="007C78BA"/>
    <w:rsid w:val="007D460A"/>
    <w:rsid w:val="007E0462"/>
    <w:rsid w:val="007E0BF3"/>
    <w:rsid w:val="007E0F0A"/>
    <w:rsid w:val="007E7EBE"/>
    <w:rsid w:val="007F2B50"/>
    <w:rsid w:val="007F5155"/>
    <w:rsid w:val="007F6A0E"/>
    <w:rsid w:val="0080397D"/>
    <w:rsid w:val="008073C8"/>
    <w:rsid w:val="00812448"/>
    <w:rsid w:val="00813CA0"/>
    <w:rsid w:val="00815D1B"/>
    <w:rsid w:val="008171AE"/>
    <w:rsid w:val="00822163"/>
    <w:rsid w:val="00826B0C"/>
    <w:rsid w:val="0083190F"/>
    <w:rsid w:val="008337AC"/>
    <w:rsid w:val="00834EAF"/>
    <w:rsid w:val="0084144F"/>
    <w:rsid w:val="00845EDA"/>
    <w:rsid w:val="00847EBF"/>
    <w:rsid w:val="00851EE1"/>
    <w:rsid w:val="00852605"/>
    <w:rsid w:val="00856631"/>
    <w:rsid w:val="00863A3F"/>
    <w:rsid w:val="0086707C"/>
    <w:rsid w:val="00871729"/>
    <w:rsid w:val="00875FB6"/>
    <w:rsid w:val="0088147F"/>
    <w:rsid w:val="00890E9D"/>
    <w:rsid w:val="00895AA4"/>
    <w:rsid w:val="008A3532"/>
    <w:rsid w:val="008B267A"/>
    <w:rsid w:val="008B7AEE"/>
    <w:rsid w:val="008C155C"/>
    <w:rsid w:val="008C5A78"/>
    <w:rsid w:val="008D0EBE"/>
    <w:rsid w:val="008E70FF"/>
    <w:rsid w:val="008E7F2C"/>
    <w:rsid w:val="008F2323"/>
    <w:rsid w:val="008F46BC"/>
    <w:rsid w:val="008F721A"/>
    <w:rsid w:val="00906EF5"/>
    <w:rsid w:val="00907F89"/>
    <w:rsid w:val="009101CE"/>
    <w:rsid w:val="009106FE"/>
    <w:rsid w:val="00911F23"/>
    <w:rsid w:val="009124E4"/>
    <w:rsid w:val="00913BA9"/>
    <w:rsid w:val="0093023A"/>
    <w:rsid w:val="00930DB7"/>
    <w:rsid w:val="00932424"/>
    <w:rsid w:val="00932EDE"/>
    <w:rsid w:val="00953EA2"/>
    <w:rsid w:val="00963D1D"/>
    <w:rsid w:val="009643FE"/>
    <w:rsid w:val="009708AE"/>
    <w:rsid w:val="00975278"/>
    <w:rsid w:val="00977194"/>
    <w:rsid w:val="009777E8"/>
    <w:rsid w:val="0098793E"/>
    <w:rsid w:val="00993F87"/>
    <w:rsid w:val="009A072D"/>
    <w:rsid w:val="009A44FB"/>
    <w:rsid w:val="009A535A"/>
    <w:rsid w:val="009B20D0"/>
    <w:rsid w:val="009B3EB3"/>
    <w:rsid w:val="009B75E9"/>
    <w:rsid w:val="009C3728"/>
    <w:rsid w:val="009C5AFE"/>
    <w:rsid w:val="009D74B5"/>
    <w:rsid w:val="009E3113"/>
    <w:rsid w:val="009E6497"/>
    <w:rsid w:val="009F6EE6"/>
    <w:rsid w:val="00A03BD0"/>
    <w:rsid w:val="00A06358"/>
    <w:rsid w:val="00A127BA"/>
    <w:rsid w:val="00A2143C"/>
    <w:rsid w:val="00A252F0"/>
    <w:rsid w:val="00A25D9F"/>
    <w:rsid w:val="00A365E2"/>
    <w:rsid w:val="00A41ACB"/>
    <w:rsid w:val="00A44187"/>
    <w:rsid w:val="00A45167"/>
    <w:rsid w:val="00A5378F"/>
    <w:rsid w:val="00A55568"/>
    <w:rsid w:val="00A56C71"/>
    <w:rsid w:val="00A56FEA"/>
    <w:rsid w:val="00A57D89"/>
    <w:rsid w:val="00A623A7"/>
    <w:rsid w:val="00A66E5B"/>
    <w:rsid w:val="00A74BCB"/>
    <w:rsid w:val="00A75BDF"/>
    <w:rsid w:val="00A83526"/>
    <w:rsid w:val="00A847B8"/>
    <w:rsid w:val="00A86220"/>
    <w:rsid w:val="00A934AB"/>
    <w:rsid w:val="00A95628"/>
    <w:rsid w:val="00A96A30"/>
    <w:rsid w:val="00AA0AF4"/>
    <w:rsid w:val="00AA2A35"/>
    <w:rsid w:val="00AA51BE"/>
    <w:rsid w:val="00AB5345"/>
    <w:rsid w:val="00AB6F6B"/>
    <w:rsid w:val="00AC46CF"/>
    <w:rsid w:val="00AD210F"/>
    <w:rsid w:val="00AE1E09"/>
    <w:rsid w:val="00AE4F9C"/>
    <w:rsid w:val="00AE7811"/>
    <w:rsid w:val="00AF1CE2"/>
    <w:rsid w:val="00AF1D29"/>
    <w:rsid w:val="00AF59D5"/>
    <w:rsid w:val="00AF76ED"/>
    <w:rsid w:val="00B013F8"/>
    <w:rsid w:val="00B0492F"/>
    <w:rsid w:val="00B05849"/>
    <w:rsid w:val="00B25A59"/>
    <w:rsid w:val="00B272FE"/>
    <w:rsid w:val="00B27DA3"/>
    <w:rsid w:val="00B3038E"/>
    <w:rsid w:val="00B318A2"/>
    <w:rsid w:val="00B32C85"/>
    <w:rsid w:val="00B32EEF"/>
    <w:rsid w:val="00B3597F"/>
    <w:rsid w:val="00B35FB7"/>
    <w:rsid w:val="00B41D3A"/>
    <w:rsid w:val="00B4386B"/>
    <w:rsid w:val="00B503BC"/>
    <w:rsid w:val="00B53AED"/>
    <w:rsid w:val="00B710FC"/>
    <w:rsid w:val="00B71D49"/>
    <w:rsid w:val="00B76D84"/>
    <w:rsid w:val="00B875A9"/>
    <w:rsid w:val="00B9179B"/>
    <w:rsid w:val="00B96B87"/>
    <w:rsid w:val="00B96E60"/>
    <w:rsid w:val="00BA0A61"/>
    <w:rsid w:val="00BA4815"/>
    <w:rsid w:val="00BA4E84"/>
    <w:rsid w:val="00BB1EA8"/>
    <w:rsid w:val="00BB6053"/>
    <w:rsid w:val="00BB71FD"/>
    <w:rsid w:val="00BC171F"/>
    <w:rsid w:val="00BC22EB"/>
    <w:rsid w:val="00BC3B80"/>
    <w:rsid w:val="00BC76FA"/>
    <w:rsid w:val="00BD3067"/>
    <w:rsid w:val="00BD3996"/>
    <w:rsid w:val="00BE3BD3"/>
    <w:rsid w:val="00BF1EA5"/>
    <w:rsid w:val="00C0019E"/>
    <w:rsid w:val="00C11D09"/>
    <w:rsid w:val="00C1696C"/>
    <w:rsid w:val="00C202BC"/>
    <w:rsid w:val="00C316F0"/>
    <w:rsid w:val="00C318D0"/>
    <w:rsid w:val="00C32589"/>
    <w:rsid w:val="00C3430F"/>
    <w:rsid w:val="00C35C4A"/>
    <w:rsid w:val="00C50714"/>
    <w:rsid w:val="00C50925"/>
    <w:rsid w:val="00C571E8"/>
    <w:rsid w:val="00C61373"/>
    <w:rsid w:val="00C65153"/>
    <w:rsid w:val="00C66779"/>
    <w:rsid w:val="00C715DC"/>
    <w:rsid w:val="00C7463C"/>
    <w:rsid w:val="00C816EF"/>
    <w:rsid w:val="00C819F5"/>
    <w:rsid w:val="00C83143"/>
    <w:rsid w:val="00C846C3"/>
    <w:rsid w:val="00C84DAC"/>
    <w:rsid w:val="00C86445"/>
    <w:rsid w:val="00C92CAB"/>
    <w:rsid w:val="00C94818"/>
    <w:rsid w:val="00C9691C"/>
    <w:rsid w:val="00C97522"/>
    <w:rsid w:val="00C976EA"/>
    <w:rsid w:val="00CA0D2D"/>
    <w:rsid w:val="00CA114D"/>
    <w:rsid w:val="00CB4679"/>
    <w:rsid w:val="00CB7E1E"/>
    <w:rsid w:val="00CD033D"/>
    <w:rsid w:val="00CD506C"/>
    <w:rsid w:val="00CD5B4A"/>
    <w:rsid w:val="00CF3A9D"/>
    <w:rsid w:val="00D007B2"/>
    <w:rsid w:val="00D048BF"/>
    <w:rsid w:val="00D04C4F"/>
    <w:rsid w:val="00D117CE"/>
    <w:rsid w:val="00D16AFF"/>
    <w:rsid w:val="00D17B96"/>
    <w:rsid w:val="00D20E28"/>
    <w:rsid w:val="00D2157E"/>
    <w:rsid w:val="00D3442A"/>
    <w:rsid w:val="00D35172"/>
    <w:rsid w:val="00D3715C"/>
    <w:rsid w:val="00D51FD4"/>
    <w:rsid w:val="00D52586"/>
    <w:rsid w:val="00D5272C"/>
    <w:rsid w:val="00D5641C"/>
    <w:rsid w:val="00D57A07"/>
    <w:rsid w:val="00D6089A"/>
    <w:rsid w:val="00D628EF"/>
    <w:rsid w:val="00D62C4F"/>
    <w:rsid w:val="00D645B9"/>
    <w:rsid w:val="00D661F6"/>
    <w:rsid w:val="00D749A7"/>
    <w:rsid w:val="00D74A8F"/>
    <w:rsid w:val="00D8191B"/>
    <w:rsid w:val="00D865D6"/>
    <w:rsid w:val="00D86915"/>
    <w:rsid w:val="00D9357B"/>
    <w:rsid w:val="00DA57E5"/>
    <w:rsid w:val="00DA7769"/>
    <w:rsid w:val="00DC10B3"/>
    <w:rsid w:val="00DC15A5"/>
    <w:rsid w:val="00DC5AC9"/>
    <w:rsid w:val="00DC62A7"/>
    <w:rsid w:val="00DD3C08"/>
    <w:rsid w:val="00DD6C56"/>
    <w:rsid w:val="00DD6FBA"/>
    <w:rsid w:val="00DE078E"/>
    <w:rsid w:val="00DE1EEE"/>
    <w:rsid w:val="00DE37AA"/>
    <w:rsid w:val="00DE3962"/>
    <w:rsid w:val="00DF2608"/>
    <w:rsid w:val="00DF36A5"/>
    <w:rsid w:val="00DF48D1"/>
    <w:rsid w:val="00DF62F1"/>
    <w:rsid w:val="00E02B7B"/>
    <w:rsid w:val="00E04400"/>
    <w:rsid w:val="00E056D8"/>
    <w:rsid w:val="00E233E9"/>
    <w:rsid w:val="00E335B0"/>
    <w:rsid w:val="00E40AC9"/>
    <w:rsid w:val="00E45478"/>
    <w:rsid w:val="00E45DA2"/>
    <w:rsid w:val="00E466DC"/>
    <w:rsid w:val="00E46E37"/>
    <w:rsid w:val="00E46F3C"/>
    <w:rsid w:val="00E62223"/>
    <w:rsid w:val="00E65D3B"/>
    <w:rsid w:val="00E661A9"/>
    <w:rsid w:val="00E71873"/>
    <w:rsid w:val="00E74A3C"/>
    <w:rsid w:val="00E75DE3"/>
    <w:rsid w:val="00E83B00"/>
    <w:rsid w:val="00E9533F"/>
    <w:rsid w:val="00EA37DA"/>
    <w:rsid w:val="00EB351E"/>
    <w:rsid w:val="00EB71D1"/>
    <w:rsid w:val="00EB79AB"/>
    <w:rsid w:val="00EC1243"/>
    <w:rsid w:val="00EC221C"/>
    <w:rsid w:val="00EC5822"/>
    <w:rsid w:val="00EC62FD"/>
    <w:rsid w:val="00ED0B1C"/>
    <w:rsid w:val="00ED52D2"/>
    <w:rsid w:val="00EE4D49"/>
    <w:rsid w:val="00EF5108"/>
    <w:rsid w:val="00EF5D5C"/>
    <w:rsid w:val="00F00344"/>
    <w:rsid w:val="00F11882"/>
    <w:rsid w:val="00F1597E"/>
    <w:rsid w:val="00F1731F"/>
    <w:rsid w:val="00F3243B"/>
    <w:rsid w:val="00F338B6"/>
    <w:rsid w:val="00F3506D"/>
    <w:rsid w:val="00F40BCF"/>
    <w:rsid w:val="00F4148D"/>
    <w:rsid w:val="00F432F4"/>
    <w:rsid w:val="00F448B2"/>
    <w:rsid w:val="00F44BBF"/>
    <w:rsid w:val="00F52B2B"/>
    <w:rsid w:val="00F5480C"/>
    <w:rsid w:val="00F636BB"/>
    <w:rsid w:val="00F6390D"/>
    <w:rsid w:val="00F67D31"/>
    <w:rsid w:val="00F705BC"/>
    <w:rsid w:val="00F76904"/>
    <w:rsid w:val="00F841D9"/>
    <w:rsid w:val="00F92C20"/>
    <w:rsid w:val="00F93F59"/>
    <w:rsid w:val="00F95B87"/>
    <w:rsid w:val="00FA140F"/>
    <w:rsid w:val="00FA4B6A"/>
    <w:rsid w:val="00FB0F05"/>
    <w:rsid w:val="00FB1A46"/>
    <w:rsid w:val="00FB1B06"/>
    <w:rsid w:val="00FC1E7B"/>
    <w:rsid w:val="00FC25B7"/>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paragraph" w:customStyle="1" w:styleId="Default">
    <w:name w:val="Default"/>
    <w:rsid w:val="00DD6C56"/>
    <w:pPr>
      <w:suppressAutoHyphens/>
      <w:autoSpaceDE w:val="0"/>
    </w:pPr>
    <w:rPr>
      <w:rFonts w:ascii="Arial" w:eastAsia="Times New Roman" w:hAnsi="Arial" w:cs="Arial"/>
      <w:color w:val="000000"/>
      <w:sz w:val="24"/>
      <w:szCs w:val="24"/>
      <w:lang w:eastAsia="zh-CN"/>
    </w:rPr>
  </w:style>
  <w:style w:type="paragraph" w:styleId="SemEspaamento">
    <w:name w:val="No Spacing"/>
    <w:uiPriority w:val="1"/>
    <w:qFormat/>
    <w:rsid w:val="00251657"/>
    <w:rPr>
      <w:rFonts w:asciiTheme="minorHAnsi" w:eastAsiaTheme="minorHAnsi" w:hAnsiTheme="minorHAnsi" w:cstheme="minorBidi"/>
      <w:sz w:val="22"/>
      <w:szCs w:val="22"/>
      <w:lang w:eastAsia="en-US"/>
    </w:rPr>
  </w:style>
  <w:style w:type="paragraph" w:customStyle="1" w:styleId="xmsonormal">
    <w:name w:val="x_msonormal"/>
    <w:basedOn w:val="Normal"/>
    <w:rsid w:val="00A74BCB"/>
    <w:pPr>
      <w:spacing w:before="100" w:beforeAutospacing="1" w:after="100" w:afterAutospacing="1" w:line="240" w:lineRule="auto"/>
    </w:pPr>
    <w:rPr>
      <w:rFonts w:ascii="Times New Roman" w:eastAsia="Times New Roman" w:hAnsi="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paragraph" w:customStyle="1" w:styleId="Default">
    <w:name w:val="Default"/>
    <w:rsid w:val="00DD6C56"/>
    <w:pPr>
      <w:suppressAutoHyphens/>
      <w:autoSpaceDE w:val="0"/>
    </w:pPr>
    <w:rPr>
      <w:rFonts w:ascii="Arial" w:eastAsia="Times New Roman" w:hAnsi="Arial" w:cs="Arial"/>
      <w:color w:val="000000"/>
      <w:sz w:val="24"/>
      <w:szCs w:val="24"/>
      <w:lang w:eastAsia="zh-CN"/>
    </w:rPr>
  </w:style>
  <w:style w:type="paragraph" w:styleId="SemEspaamento">
    <w:name w:val="No Spacing"/>
    <w:uiPriority w:val="1"/>
    <w:qFormat/>
    <w:rsid w:val="00251657"/>
    <w:rPr>
      <w:rFonts w:asciiTheme="minorHAnsi" w:eastAsiaTheme="minorHAnsi" w:hAnsiTheme="minorHAnsi" w:cstheme="minorBidi"/>
      <w:sz w:val="22"/>
      <w:szCs w:val="22"/>
      <w:lang w:eastAsia="en-US"/>
    </w:rPr>
  </w:style>
  <w:style w:type="paragraph" w:customStyle="1" w:styleId="xmsonormal">
    <w:name w:val="x_msonormal"/>
    <w:basedOn w:val="Normal"/>
    <w:rsid w:val="00A74BCB"/>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9679;%20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72DDC-57D7-48C8-AE26-63E899E3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21</Pages>
  <Words>10535</Words>
  <Characters>56893</Characters>
  <Application>Microsoft Office Word</Application>
  <DocSecurity>0</DocSecurity>
  <Lines>474</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67294</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Felipe</cp:lastModifiedBy>
  <cp:revision>176</cp:revision>
  <cp:lastPrinted>2024-05-27T11:54:00Z</cp:lastPrinted>
  <dcterms:created xsi:type="dcterms:W3CDTF">2024-02-23T12:45:00Z</dcterms:created>
  <dcterms:modified xsi:type="dcterms:W3CDTF">2024-05-27T18:55:00Z</dcterms:modified>
</cp:coreProperties>
</file>